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95" w:rsidRDefault="005D53C6">
      <w:pPr>
        <w:pStyle w:val="Corpotesto"/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055042" cy="475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042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595" w:rsidRDefault="006E3595">
      <w:pPr>
        <w:pStyle w:val="Corpotesto"/>
        <w:rPr>
          <w:rFonts w:ascii="Times New Roman"/>
          <w:sz w:val="20"/>
        </w:rPr>
      </w:pPr>
    </w:p>
    <w:p w:rsidR="006E3595" w:rsidRDefault="006E3595">
      <w:pPr>
        <w:pStyle w:val="Corpotesto"/>
        <w:spacing w:before="3"/>
        <w:rPr>
          <w:rFonts w:ascii="Times New Roman"/>
          <w:sz w:val="26"/>
        </w:rPr>
      </w:pPr>
    </w:p>
    <w:p w:rsidR="006E3595" w:rsidRDefault="005D53C6">
      <w:pPr>
        <w:pStyle w:val="Corpotesto"/>
        <w:spacing w:before="92" w:line="360" w:lineRule="auto"/>
        <w:ind w:left="124" w:right="294"/>
      </w:pPr>
      <w:r>
        <w:rPr>
          <w:b/>
        </w:rPr>
        <w:t xml:space="preserve">BAUTECH Srl </w:t>
      </w:r>
      <w:r>
        <w:t>nelle sue sedi di Triggiano e Ruvo di Puglia, progetta e fornisce sistemi di automazione per gli impianti degli edifici civili ed industriali, sistemi di automazione industriale e quadri elettrici per l’automazione.</w:t>
      </w:r>
    </w:p>
    <w:p w:rsidR="006E3595" w:rsidRDefault="005D53C6">
      <w:pPr>
        <w:pStyle w:val="Corpotesto"/>
        <w:spacing w:before="119" w:line="360" w:lineRule="auto"/>
        <w:ind w:left="124" w:right="173"/>
      </w:pPr>
      <w:r>
        <w:t>Per le attività in corso relative ad un progetto di ricerca e sviluppo, finalizzato alla realizzazione di un sistema innovativo per la localizzazione delle perdite idriche su condotte acquedottistiche, basato su tecnologie digitali innovative è alla ricerc</w:t>
      </w:r>
      <w:r>
        <w:t>a</w:t>
      </w:r>
      <w:r>
        <w:rPr>
          <w:spacing w:val="-2"/>
        </w:rPr>
        <w:t xml:space="preserve"> </w:t>
      </w:r>
      <w:r>
        <w:t>di:</w:t>
      </w:r>
    </w:p>
    <w:p w:rsidR="006E3595" w:rsidRDefault="005D53C6">
      <w:pPr>
        <w:pStyle w:val="Paragrafoelenco"/>
        <w:numPr>
          <w:ilvl w:val="0"/>
          <w:numId w:val="1"/>
        </w:numPr>
        <w:tabs>
          <w:tab w:val="left" w:pos="845"/>
          <w:tab w:val="left" w:pos="846"/>
        </w:tabs>
        <w:spacing w:line="352" w:lineRule="auto"/>
        <w:rPr>
          <w:b/>
          <w:sz w:val="24"/>
        </w:rPr>
      </w:pPr>
      <w:bookmarkStart w:id="0" w:name="_GoBack"/>
      <w:r>
        <w:rPr>
          <w:b/>
          <w:sz w:val="24"/>
        </w:rPr>
        <w:t>Un giovane ingegnere neolaureato o laureando preferibilmente in ingegneria dell’automazione, elettronica</w:t>
      </w:r>
      <w:r>
        <w:rPr>
          <w:b/>
          <w:sz w:val="24"/>
        </w:rPr>
        <w:t xml:space="preserve"> o informatica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(triennale/magistrale)</w:t>
      </w:r>
      <w:r>
        <w:rPr>
          <w:b/>
          <w:sz w:val="24"/>
        </w:rPr>
        <w:t>.</w:t>
      </w:r>
    </w:p>
    <w:bookmarkEnd w:id="0"/>
    <w:p w:rsidR="006E3595" w:rsidRDefault="005D53C6">
      <w:pPr>
        <w:pStyle w:val="Corpotesto"/>
        <w:spacing w:before="127" w:line="360" w:lineRule="auto"/>
        <w:ind w:left="124" w:right="120"/>
      </w:pPr>
      <w:r>
        <w:t>Il/la candidato/a prescelto/a verrà inserito/a all’interno del dipartimento Ricerca e sviluppo, ed intr</w:t>
      </w:r>
      <w:r>
        <w:t>aprenderà un percorso di formazione in affiancamento al personale interno, volto ad acquisire competenze inerenti le attività di progettazione e sviluppo dei componenti hardware e software del nuovo sistema.</w:t>
      </w:r>
    </w:p>
    <w:p w:rsidR="006E3595" w:rsidRDefault="005D53C6">
      <w:pPr>
        <w:pStyle w:val="Corpotesto"/>
        <w:spacing w:before="120" w:line="360" w:lineRule="auto"/>
        <w:ind w:left="124" w:right="653"/>
      </w:pPr>
      <w:r>
        <w:t>Costituiscono doti preferenziali una buona conos</w:t>
      </w:r>
      <w:r>
        <w:t xml:space="preserve">cenza di linguaggi di programmazione ed esperienza di sviluppo software, e completano il profilo buone capacità relazionali e comunicative e doti di </w:t>
      </w:r>
      <w:proofErr w:type="spellStart"/>
      <w:r>
        <w:t>teamwork</w:t>
      </w:r>
      <w:proofErr w:type="spellEnd"/>
      <w:r>
        <w:t>.</w:t>
      </w:r>
    </w:p>
    <w:p w:rsidR="006E3595" w:rsidRDefault="005D53C6">
      <w:pPr>
        <w:pStyle w:val="Corpotesto"/>
        <w:spacing w:before="122" w:line="360" w:lineRule="auto"/>
        <w:ind w:left="124" w:right="227"/>
      </w:pPr>
      <w:r>
        <w:t>Si offre iniziale contratto di stage retribuito, anche finalizzato allo sviluppo di tesi di laure</w:t>
      </w:r>
      <w:r>
        <w:t>a, con possibile successiva assunzione.</w:t>
      </w:r>
    </w:p>
    <w:p w:rsidR="006E3595" w:rsidRDefault="005D53C6">
      <w:pPr>
        <w:pStyle w:val="Corpotesto"/>
        <w:spacing w:before="120" w:line="360" w:lineRule="auto"/>
        <w:ind w:left="124" w:right="343"/>
      </w:pPr>
      <w:r>
        <w:t xml:space="preserve">Per candidarsi inviare il proprio cv aggiornato a: </w:t>
      </w:r>
      <w:hyperlink r:id="rId6">
        <w:r>
          <w:rPr>
            <w:color w:val="0000FF"/>
            <w:u w:val="single" w:color="0000FF"/>
          </w:rPr>
          <w:t>zinnim@bautech.it</w:t>
        </w:r>
        <w:r>
          <w:rPr>
            <w:color w:val="0000FF"/>
          </w:rPr>
          <w:t xml:space="preserve"> </w:t>
        </w:r>
      </w:hyperlink>
      <w:r>
        <w:t>inserendo in oggetto “Rif. Contatto Ufficio Placement Politecnico di Bari”</w:t>
      </w:r>
      <w:r w:rsidR="003B4D4B">
        <w:t xml:space="preserve"> entro il 31.07.2018.</w:t>
      </w:r>
    </w:p>
    <w:p w:rsidR="006E3595" w:rsidRDefault="005D53C6">
      <w:pPr>
        <w:pStyle w:val="Corpotesto"/>
        <w:spacing w:before="120" w:line="360" w:lineRule="auto"/>
        <w:ind w:left="124" w:right="387"/>
      </w:pPr>
      <w:r>
        <w:t>Il CV dovrà contenere l’auto</w:t>
      </w:r>
      <w:r>
        <w:t xml:space="preserve">rizzazione al trattamento dei dati personali ai sensi del D. </w:t>
      </w:r>
      <w:proofErr w:type="spellStart"/>
      <w:r>
        <w:t>Lgs</w:t>
      </w:r>
      <w:proofErr w:type="spellEnd"/>
      <w:r>
        <w:t>. n. 196/2003 ed attestazione di veridicità ai sensi del DPR n.445/2000.</w:t>
      </w:r>
    </w:p>
    <w:p w:rsidR="006E3595" w:rsidRDefault="005D53C6">
      <w:pPr>
        <w:pStyle w:val="Corpotesto"/>
        <w:spacing w:before="120"/>
        <w:ind w:left="124"/>
      </w:pPr>
      <w:r>
        <w:t>Il presente annuncio è rivolto ad ambo i sessi, ai sensi della normativa vigente.</w:t>
      </w:r>
    </w:p>
    <w:p w:rsidR="006E3595" w:rsidRDefault="006E3595">
      <w:pPr>
        <w:pStyle w:val="Corpotesto"/>
        <w:rPr>
          <w:sz w:val="20"/>
        </w:rPr>
      </w:pPr>
    </w:p>
    <w:p w:rsidR="006E3595" w:rsidRDefault="006E3595">
      <w:pPr>
        <w:pStyle w:val="Corpotesto"/>
        <w:rPr>
          <w:sz w:val="20"/>
        </w:rPr>
      </w:pPr>
    </w:p>
    <w:p w:rsidR="006E3595" w:rsidRDefault="006E3595">
      <w:pPr>
        <w:pStyle w:val="Corpotesto"/>
        <w:rPr>
          <w:sz w:val="20"/>
        </w:rPr>
      </w:pPr>
    </w:p>
    <w:p w:rsidR="006E3595" w:rsidRDefault="006E3595">
      <w:pPr>
        <w:pStyle w:val="Corpotesto"/>
        <w:rPr>
          <w:sz w:val="20"/>
        </w:rPr>
      </w:pPr>
    </w:p>
    <w:p w:rsidR="006E3595" w:rsidRDefault="006E3595">
      <w:pPr>
        <w:pStyle w:val="Corpotesto"/>
        <w:rPr>
          <w:sz w:val="20"/>
        </w:rPr>
      </w:pPr>
    </w:p>
    <w:p w:rsidR="006E3595" w:rsidRDefault="006E3595">
      <w:pPr>
        <w:pStyle w:val="Corpotesto"/>
        <w:rPr>
          <w:sz w:val="20"/>
        </w:rPr>
      </w:pPr>
    </w:p>
    <w:p w:rsidR="006E3595" w:rsidRDefault="006E3595">
      <w:pPr>
        <w:pStyle w:val="Corpotesto"/>
        <w:rPr>
          <w:sz w:val="20"/>
        </w:rPr>
      </w:pPr>
    </w:p>
    <w:p w:rsidR="006E3595" w:rsidRDefault="006E3595">
      <w:pPr>
        <w:pStyle w:val="Corpotesto"/>
        <w:rPr>
          <w:sz w:val="20"/>
        </w:rPr>
      </w:pPr>
    </w:p>
    <w:p w:rsidR="006E3595" w:rsidRDefault="006E3595">
      <w:pPr>
        <w:pStyle w:val="Corpotesto"/>
        <w:rPr>
          <w:sz w:val="20"/>
        </w:rPr>
      </w:pPr>
    </w:p>
    <w:p w:rsidR="006E3595" w:rsidRDefault="006E3595">
      <w:pPr>
        <w:pStyle w:val="Corpotesto"/>
        <w:rPr>
          <w:sz w:val="20"/>
        </w:rPr>
      </w:pPr>
    </w:p>
    <w:p w:rsidR="006E3595" w:rsidRDefault="006E3595">
      <w:pPr>
        <w:pStyle w:val="Corpotesto"/>
        <w:rPr>
          <w:sz w:val="20"/>
        </w:rPr>
      </w:pPr>
    </w:p>
    <w:p w:rsidR="006E3595" w:rsidRDefault="00072616">
      <w:pPr>
        <w:pStyle w:val="Corpotesto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213360</wp:posOffset>
                </wp:positionV>
                <wp:extent cx="6430010" cy="724535"/>
                <wp:effectExtent l="0" t="0" r="635" b="6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724535"/>
                          <a:chOff x="958" y="336"/>
                          <a:chExt cx="10126" cy="1141"/>
                        </a:xfrm>
                      </wpg:grpSpPr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7" y="335"/>
                            <a:ext cx="10123" cy="22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7" y="578"/>
                            <a:ext cx="10126" cy="18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7" y="782"/>
                            <a:ext cx="10123" cy="243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7" y="1025"/>
                            <a:ext cx="10123" cy="20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" y="1224"/>
                            <a:ext cx="10123" cy="25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788"/>
                            <a:ext cx="2005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595" w:rsidRDefault="005D53C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Tel. 080 3603270</w:t>
                              </w:r>
                            </w:p>
                            <w:p w:rsidR="006E3595" w:rsidRDefault="005D53C6">
                              <w:pPr>
                                <w:spacing w:before="63"/>
                                <w:rPr>
                                  <w:rFonts w:ascii="Tahoma"/>
                                  <w:sz w:val="16"/>
                                </w:rPr>
                              </w:pPr>
                              <w:hyperlink r:id="rId7">
                                <w:r>
                                  <w:rPr>
                                    <w:rFonts w:ascii="Tahoma"/>
                                    <w:sz w:val="16"/>
                                  </w:rPr>
                                  <w:t>info@bautech.it</w:t>
                                </w:r>
                              </w:hyperlink>
                            </w:p>
                            <w:p w:rsidR="006E3595" w:rsidRDefault="005D53C6">
                              <w:pPr>
                                <w:spacing w:before="8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3"/>
                                  <w:sz w:val="16"/>
                                </w:rPr>
                                <w:t xml:space="preserve">Capitale sociale: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€ 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16"/>
                                </w:rPr>
                                <w:t>70.000,00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788"/>
                            <a:ext cx="2669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595" w:rsidRDefault="005D53C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Tel.: 080 4622166 Fax: 080 4624154</w:t>
                              </w:r>
                            </w:p>
                            <w:p w:rsidR="006E3595" w:rsidRDefault="005D53C6">
                              <w:pPr>
                                <w:spacing w:before="63"/>
                                <w:rPr>
                                  <w:rFonts w:ascii="Tahoma"/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rFonts w:ascii="Tahoma"/>
                                    <w:color w:val="0000FF"/>
                                    <w:sz w:val="16"/>
                                    <w:u w:val="single" w:color="0000FF"/>
                                  </w:rPr>
                                  <w:t>www.bautech.it</w:t>
                                </w:r>
                              </w:hyperlink>
                            </w:p>
                            <w:p w:rsidR="006E3595" w:rsidRDefault="005D53C6">
                              <w:pPr>
                                <w:spacing w:before="8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pacing w:val="-3"/>
                                  <w:sz w:val="16"/>
                                </w:rPr>
                                <w:t xml:space="preserve">P.IVA C.F.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 xml:space="preserve">CCIAA di Bari 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6"/>
                                </w:rPr>
                                <w:t>05907250723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584"/>
                            <a:ext cx="350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595" w:rsidRDefault="005D53C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Piazza </w:t>
                              </w:r>
                              <w:proofErr w:type="spellStart"/>
                              <w:r>
                                <w:rPr>
                                  <w:spacing w:val="-3"/>
                                  <w:sz w:val="16"/>
                                </w:rPr>
                                <w:t>Amenduni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</w:rPr>
                                <w:t xml:space="preserve">12 –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70037 </w:t>
                              </w:r>
                              <w:r>
                                <w:rPr>
                                  <w:sz w:val="16"/>
                                </w:rPr>
                                <w:t xml:space="preserve">Ruvo di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Puglia </w:t>
                              </w:r>
                              <w:r>
                                <w:rPr>
                                  <w:sz w:val="16"/>
                                </w:rPr>
                                <w:t>(BA)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584"/>
                            <a:ext cx="275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595" w:rsidRDefault="005D53C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Via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Virgilio, 115 </w:t>
                              </w:r>
                              <w:r>
                                <w:rPr>
                                  <w:sz w:val="16"/>
                                </w:rPr>
                                <w:t xml:space="preserve">–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70019 Triggiano </w:t>
                              </w:r>
                              <w:r>
                                <w:rPr>
                                  <w:sz w:val="16"/>
                                </w:rPr>
                                <w:t>(BA)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375"/>
                            <a:ext cx="302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595" w:rsidRDefault="005D53C6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Sede operativa Divisione Quadri Elettrici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340"/>
                            <a:ext cx="135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595" w:rsidRDefault="005D53C6">
                              <w:pPr>
                                <w:spacing w:line="22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BAUTECH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S.r.l.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.9pt;margin-top:16.8pt;width:506.3pt;height:57.05pt;z-index:-251657216;mso-wrap-distance-left:0;mso-wrap-distance-right:0;mso-position-horizontal-relative:page" coordorigin="958,336" coordsize="10126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">
                <v:rect id="Rectangle 13" o:spid="_x0000_s1027" style="position:absolute;left:957;top:335;width:1012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" fillcolor="#e4e4e4" stroked="f"/>
                <v:rect id="Rectangle 12" o:spid="_x0000_s1028" style="position:absolute;left:957;top:578;width:1012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" fillcolor="#e4e4e4" stroked="f"/>
                <v:rect id="Rectangle 11" o:spid="_x0000_s1029" style="position:absolute;left:957;top:782;width:1012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" fillcolor="#e4e4e4" stroked="f"/>
                <v:rect id="Rectangle 10" o:spid="_x0000_s1030" style="position:absolute;left:957;top:1025;width:1012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<v:rect id="Rectangle 9" o:spid="_x0000_s1031" style="position:absolute;left:957;top:1224;width:101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" fillcolor="#e4e4e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6089;top:788;width:200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E3595" w:rsidRDefault="005D53C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Tel. 080 3603270</w:t>
                        </w:r>
                      </w:p>
                      <w:p w:rsidR="006E3595" w:rsidRDefault="005D53C6">
                        <w:pPr>
                          <w:spacing w:before="63"/>
                          <w:rPr>
                            <w:rFonts w:ascii="Tahoma"/>
                            <w:sz w:val="16"/>
                          </w:rPr>
                        </w:pPr>
                        <w:hyperlink r:id="rId9">
                          <w:r>
                            <w:rPr>
                              <w:rFonts w:ascii="Tahoma"/>
                              <w:sz w:val="16"/>
                            </w:rPr>
                            <w:t>info@bautech.it</w:t>
                          </w:r>
                        </w:hyperlink>
                      </w:p>
                      <w:p w:rsidR="006E3595" w:rsidRDefault="005D53C6">
                        <w:pPr>
                          <w:spacing w:before="8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pacing w:val="-3"/>
                            <w:sz w:val="16"/>
                          </w:rPr>
                          <w:t xml:space="preserve">Capitale sociale: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€ </w:t>
                        </w:r>
                        <w:r>
                          <w:rPr>
                            <w:rFonts w:ascii="Tahoma" w:hAnsi="Tahoma"/>
                            <w:spacing w:val="-3"/>
                            <w:sz w:val="16"/>
                          </w:rPr>
                          <w:t>70.000,00</w:t>
                        </w:r>
                      </w:p>
                    </w:txbxContent>
                  </v:textbox>
                </v:shape>
                <v:shape id="Text Box 7" o:spid="_x0000_s1033" type="#_x0000_t202" style="position:absolute;left:986;top:788;width:2669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E3595" w:rsidRDefault="005D53C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Tel.: 080 4622166 Fax: 080 4624154</w:t>
                        </w:r>
                      </w:p>
                      <w:p w:rsidR="006E3595" w:rsidRDefault="005D53C6">
                        <w:pPr>
                          <w:spacing w:before="63"/>
                          <w:rPr>
                            <w:rFonts w:ascii="Tahoma"/>
                            <w:sz w:val="16"/>
                          </w:rPr>
                        </w:pPr>
                        <w:hyperlink r:id="rId10">
                          <w:r>
                            <w:rPr>
                              <w:rFonts w:ascii="Tahoma"/>
                              <w:color w:val="0000FF"/>
                              <w:sz w:val="16"/>
                              <w:u w:val="single" w:color="0000FF"/>
                            </w:rPr>
                            <w:t>www.bautech.it</w:t>
                          </w:r>
                        </w:hyperlink>
                      </w:p>
                      <w:p w:rsidR="006E3595" w:rsidRDefault="005D53C6">
                        <w:pPr>
                          <w:spacing w:before="8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pacing w:val="-3"/>
                            <w:sz w:val="16"/>
                          </w:rPr>
                          <w:t xml:space="preserve">P.IVA C.F. </w:t>
                        </w:r>
                        <w:r>
                          <w:rPr>
                            <w:rFonts w:ascii="Tahoma"/>
                            <w:sz w:val="16"/>
                          </w:rPr>
                          <w:t xml:space="preserve">CCIAA di Bari </w:t>
                        </w:r>
                        <w:r>
                          <w:rPr>
                            <w:rFonts w:ascii="Tahoma"/>
                            <w:spacing w:val="-3"/>
                            <w:sz w:val="16"/>
                          </w:rPr>
                          <w:t>05907250723</w:t>
                        </w:r>
                      </w:p>
                    </w:txbxContent>
                  </v:textbox>
                </v:shape>
                <v:shape id="Text Box 6" o:spid="_x0000_s1034" type="#_x0000_t202" style="position:absolute;left:6089;top:584;width:350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E3595" w:rsidRDefault="005D53C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 xml:space="preserve">Piazza </w:t>
                        </w:r>
                        <w:proofErr w:type="spellStart"/>
                        <w:r>
                          <w:rPr>
                            <w:spacing w:val="-3"/>
                            <w:sz w:val="16"/>
                          </w:rPr>
                          <w:t>Amenduni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, </w:t>
                        </w:r>
                        <w:r>
                          <w:rPr>
                            <w:sz w:val="16"/>
                          </w:rPr>
                          <w:t xml:space="preserve">12 –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70037 </w:t>
                        </w:r>
                        <w:r>
                          <w:rPr>
                            <w:sz w:val="16"/>
                          </w:rPr>
                          <w:t xml:space="preserve">Ruvo di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Puglia </w:t>
                        </w:r>
                        <w:r>
                          <w:rPr>
                            <w:sz w:val="16"/>
                          </w:rPr>
                          <w:t>(BA)</w:t>
                        </w:r>
                      </w:p>
                    </w:txbxContent>
                  </v:textbox>
                </v:shape>
                <v:shape id="Text Box 5" o:spid="_x0000_s1035" type="#_x0000_t202" style="position:absolute;left:986;top:584;width:275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E3595" w:rsidRDefault="005D53C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Via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Virgilio, 115 </w:t>
                        </w:r>
                        <w:r>
                          <w:rPr>
                            <w:sz w:val="16"/>
                          </w:rPr>
                          <w:t xml:space="preserve">–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70019 Triggiano </w:t>
                        </w:r>
                        <w:r>
                          <w:rPr>
                            <w:sz w:val="16"/>
                          </w:rPr>
                          <w:t>(BA)</w:t>
                        </w:r>
                      </w:p>
                    </w:txbxContent>
                  </v:textbox>
                </v:shape>
                <v:shape id="Text Box 4" o:spid="_x0000_s1036" type="#_x0000_t202" style="position:absolute;left:6089;top:375;width:30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E3595" w:rsidRDefault="005D53C6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Sede operativa Divisione Quadri Elettrici</w:t>
                        </w:r>
                      </w:p>
                    </w:txbxContent>
                  </v:textbox>
                </v:shape>
                <v:shape id="Text Box 3" o:spid="_x0000_s1037" type="#_x0000_t202" style="position:absolute;left:986;top:340;width:135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E3595" w:rsidRDefault="005D53C6">
                        <w:pPr>
                          <w:spacing w:line="223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BAUTECH </w:t>
                        </w:r>
                        <w:r>
                          <w:rPr>
                            <w:spacing w:val="-3"/>
                            <w:sz w:val="16"/>
                          </w:rPr>
                          <w:t>S.r.l.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E3595">
      <w:type w:val="continuous"/>
      <w:pgSz w:w="11910" w:h="16840"/>
      <w:pgMar w:top="840" w:right="7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034"/>
    <w:multiLevelType w:val="hybridMultilevel"/>
    <w:tmpl w:val="3EC22ADA"/>
    <w:lvl w:ilvl="0" w:tplc="64EE83A0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A1EE05E">
      <w:numFmt w:val="bullet"/>
      <w:lvlText w:val="•"/>
      <w:lvlJc w:val="left"/>
      <w:pPr>
        <w:ind w:left="1790" w:hanging="361"/>
      </w:pPr>
      <w:rPr>
        <w:rFonts w:hint="default"/>
        <w:lang w:val="it-IT" w:eastAsia="it-IT" w:bidi="it-IT"/>
      </w:rPr>
    </w:lvl>
    <w:lvl w:ilvl="2" w:tplc="FD2E7F5C">
      <w:numFmt w:val="bullet"/>
      <w:lvlText w:val="•"/>
      <w:lvlJc w:val="left"/>
      <w:pPr>
        <w:ind w:left="2741" w:hanging="361"/>
      </w:pPr>
      <w:rPr>
        <w:rFonts w:hint="default"/>
        <w:lang w:val="it-IT" w:eastAsia="it-IT" w:bidi="it-IT"/>
      </w:rPr>
    </w:lvl>
    <w:lvl w:ilvl="3" w:tplc="48C29F9C">
      <w:numFmt w:val="bullet"/>
      <w:lvlText w:val="•"/>
      <w:lvlJc w:val="left"/>
      <w:pPr>
        <w:ind w:left="3691" w:hanging="361"/>
      </w:pPr>
      <w:rPr>
        <w:rFonts w:hint="default"/>
        <w:lang w:val="it-IT" w:eastAsia="it-IT" w:bidi="it-IT"/>
      </w:rPr>
    </w:lvl>
    <w:lvl w:ilvl="4" w:tplc="95E60006">
      <w:numFmt w:val="bullet"/>
      <w:lvlText w:val="•"/>
      <w:lvlJc w:val="left"/>
      <w:pPr>
        <w:ind w:left="4642" w:hanging="361"/>
      </w:pPr>
      <w:rPr>
        <w:rFonts w:hint="default"/>
        <w:lang w:val="it-IT" w:eastAsia="it-IT" w:bidi="it-IT"/>
      </w:rPr>
    </w:lvl>
    <w:lvl w:ilvl="5" w:tplc="2EE0910C">
      <w:numFmt w:val="bullet"/>
      <w:lvlText w:val="•"/>
      <w:lvlJc w:val="left"/>
      <w:pPr>
        <w:ind w:left="5593" w:hanging="361"/>
      </w:pPr>
      <w:rPr>
        <w:rFonts w:hint="default"/>
        <w:lang w:val="it-IT" w:eastAsia="it-IT" w:bidi="it-IT"/>
      </w:rPr>
    </w:lvl>
    <w:lvl w:ilvl="6" w:tplc="004CC820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26F630AC">
      <w:numFmt w:val="bullet"/>
      <w:lvlText w:val="•"/>
      <w:lvlJc w:val="left"/>
      <w:pPr>
        <w:ind w:left="7494" w:hanging="361"/>
      </w:pPr>
      <w:rPr>
        <w:rFonts w:hint="default"/>
        <w:lang w:val="it-IT" w:eastAsia="it-IT" w:bidi="it-IT"/>
      </w:rPr>
    </w:lvl>
    <w:lvl w:ilvl="8" w:tplc="A0EE6D7A">
      <w:numFmt w:val="bullet"/>
      <w:lvlText w:val="•"/>
      <w:lvlJc w:val="left"/>
      <w:pPr>
        <w:ind w:left="844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95"/>
    <w:rsid w:val="00072616"/>
    <w:rsid w:val="003B4D4B"/>
    <w:rsid w:val="005D53C6"/>
    <w:rsid w:val="006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DE19"/>
  <w15:docId w15:val="{7E91888D-38BC-41C6-93E3-4291495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845" w:right="77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tech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utech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nim@bautech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utech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autech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Sistema di supervisione Desigo Insight dell'albergo Chiusa di Chietri di Alberobello.</dc:subject>
  <dc:creator>Massimo Zinni</dc:creator>
  <cp:lastModifiedBy>AMM-P0363</cp:lastModifiedBy>
  <cp:revision>5</cp:revision>
  <dcterms:created xsi:type="dcterms:W3CDTF">2018-05-25T14:46:00Z</dcterms:created>
  <dcterms:modified xsi:type="dcterms:W3CDTF">2018-05-25T14:48:00Z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2018-05-25T00:00:00Z</vt:filetime>
  </property>
</Properties>
</file>