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0" w:rsidRDefault="00350880" w:rsidP="00350880">
      <w:pPr>
        <w:shd w:val="clear" w:color="auto" w:fill="FFFFFF"/>
        <w:spacing w:after="135"/>
        <w:jc w:val="center"/>
      </w:pPr>
      <w:r>
        <w:rPr>
          <w:rFonts w:ascii="Times New Roman" w:hAnsi="Times New Roman"/>
          <w:caps/>
          <w:color w:val="333333"/>
          <w:sz w:val="36"/>
          <w:szCs w:val="36"/>
        </w:rPr>
        <w:t>HORIZON TELECOM S.P.A</w:t>
      </w:r>
    </w:p>
    <w:p w:rsidR="00350880" w:rsidRDefault="00350880" w:rsidP="00350880">
      <w:pPr>
        <w:shd w:val="clear" w:color="auto" w:fill="FFFFFF"/>
      </w:pPr>
      <w:hyperlink r:id="rId4" w:tooltip="vai al sito web Horizon Telecom s.p.a" w:history="1">
        <w:r>
          <w:rPr>
            <w:rStyle w:val="Collegamentoipertestuale"/>
            <w:rFonts w:ascii="Verdana" w:hAnsi="Verdana"/>
            <w:color w:val="8C8C8C"/>
            <w:sz w:val="18"/>
            <w:szCs w:val="18"/>
          </w:rPr>
          <w:t>horizontelecom.it/</w:t>
        </w:r>
      </w:hyperlink>
    </w:p>
    <w:p w:rsidR="00350880" w:rsidRDefault="00350880" w:rsidP="00350880">
      <w:pPr>
        <w:shd w:val="clear" w:color="auto" w:fill="FFFFFF"/>
        <w:spacing w:before="3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La società è una start up in forte sviluppo su tutto il territorio nazionale, che si sta proponendo per la fornitura di servizi di connettività </w:t>
      </w:r>
      <w:proofErr w:type="spellStart"/>
      <w:r>
        <w:rPr>
          <w:rFonts w:ascii="Verdana" w:hAnsi="Verdana"/>
          <w:color w:val="000000"/>
          <w:sz w:val="18"/>
          <w:szCs w:val="18"/>
        </w:rPr>
        <w:t>internet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 di IT per aziende e privati.</w:t>
      </w:r>
    </w:p>
    <w:p w:rsidR="00350880" w:rsidRDefault="00350880" w:rsidP="00350880">
      <w:pPr>
        <w:shd w:val="clear" w:color="auto" w:fill="FFFFFF"/>
        <w:spacing w:before="300"/>
        <w:rPr>
          <w:rFonts w:ascii="Verdana" w:hAnsi="Verdana"/>
          <w:color w:val="000000"/>
          <w:sz w:val="18"/>
          <w:szCs w:val="18"/>
        </w:rPr>
      </w:pPr>
    </w:p>
    <w:p w:rsidR="00350880" w:rsidRDefault="00350880" w:rsidP="00350880">
      <w:pPr>
        <w:shd w:val="clear" w:color="auto" w:fill="FFFFFF"/>
        <w:spacing w:before="300"/>
      </w:pPr>
    </w:p>
    <w:p w:rsidR="00350880" w:rsidRDefault="00350880" w:rsidP="00350880">
      <w:pPr>
        <w:shd w:val="clear" w:color="auto" w:fill="FFFFFF"/>
        <w:spacing w:after="225"/>
        <w:jc w:val="center"/>
      </w:pPr>
      <w:r>
        <w:rPr>
          <w:rFonts w:ascii="Verdana" w:hAnsi="Verdana"/>
          <w:b/>
          <w:bCs/>
          <w:caps/>
          <w:color w:val="363767"/>
          <w:sz w:val="18"/>
          <w:szCs w:val="18"/>
        </w:rPr>
        <w:t>CERCA PER LA SEGUENTE POSIZIONE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Funzione aziendale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Tecnico Commerciale</w:t>
      </w:r>
    </w:p>
    <w:p w:rsidR="00350880" w:rsidRDefault="00350880" w:rsidP="00350880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</w:p>
    <w:p w:rsidR="00350880" w:rsidRDefault="00350880" w:rsidP="00350880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Descrizione posizione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La figura ricercata avrà, in prospettiva, il compito di sviluppare, in coordinamento con la direzione commerciale e con la direzione tecnica, il mercato della clientela business nell'area assegnata. Al candidato si richiedono spiccate doti di organizzazione, intraprendenza, capacità di </w:t>
      </w:r>
      <w:proofErr w:type="spellStart"/>
      <w:r>
        <w:rPr>
          <w:rFonts w:ascii="Verdana" w:hAnsi="Verdana"/>
          <w:color w:val="000000"/>
          <w:sz w:val="18"/>
          <w:szCs w:val="18"/>
        </w:rPr>
        <w:t>problem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solving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 di lavoro in team. Preferibilmente, si richiedono competenze in ambito TLC e/o IT.</w:t>
      </w:r>
    </w:p>
    <w:p w:rsidR="00350880" w:rsidRDefault="00350880" w:rsidP="00350880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Settore Azienda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comunicazioni e telecomunicazioni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Area Aziendale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Commerciale</w:t>
      </w:r>
    </w:p>
    <w:p w:rsidR="00350880" w:rsidRDefault="00350880" w:rsidP="0035088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Tipo contratto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Tirocinio/Stage post-laurea</w:t>
      </w:r>
    </w:p>
    <w:p w:rsidR="00350880" w:rsidRDefault="00350880" w:rsidP="00350880">
      <w:pPr>
        <w:shd w:val="clear" w:color="auto" w:fill="FFFFFF"/>
      </w:pPr>
    </w:p>
    <w:p w:rsidR="00350880" w:rsidRDefault="00350880" w:rsidP="00350880">
      <w:pPr>
        <w:shd w:val="clear" w:color="auto" w:fill="FFFFFF"/>
        <w:spacing w:after="225"/>
        <w:jc w:val="center"/>
      </w:pPr>
      <w:r>
        <w:rPr>
          <w:rFonts w:ascii="Verdana" w:hAnsi="Verdana"/>
          <w:b/>
          <w:bCs/>
          <w:caps/>
          <w:color w:val="363767"/>
          <w:sz w:val="18"/>
          <w:szCs w:val="18"/>
        </w:rPr>
        <w:t>CANDIDATI CON LE SEGUENTI CARATTERISTICHE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Tipo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candidato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>Neolaureato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 laureato con esperienza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Titolo di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studio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>Laurea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(primo livello)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Area Disciplinare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8"/>
          <w:szCs w:val="18"/>
        </w:rPr>
        <w:t>INGEGNERIA</w:t>
      </w:r>
      <w:r>
        <w:rPr>
          <w:rFonts w:ascii="Verdana" w:hAnsi="Verdana"/>
          <w:color w:val="1F497D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ELETTRONICA o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INFORMATICA</w:t>
      </w:r>
    </w:p>
    <w:p w:rsidR="00350880" w:rsidRDefault="00350880" w:rsidP="00350880">
      <w:pPr>
        <w:shd w:val="clear" w:color="auto" w:fill="FFFFFF"/>
        <w:spacing w:after="240"/>
      </w:pPr>
      <w:r>
        <w:rPr>
          <w:rFonts w:ascii="Verdana" w:hAnsi="Verdana"/>
          <w:b/>
          <w:bCs/>
          <w:color w:val="000000"/>
          <w:sz w:val="18"/>
          <w:szCs w:val="18"/>
        </w:rPr>
        <w:t>Lingue straniere richieste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/>
          <w:color w:val="000000"/>
          <w:sz w:val="18"/>
          <w:szCs w:val="18"/>
        </w:rPr>
        <w:t>Inglese: Buona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Disponibilità al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trasferimento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>No</w:t>
      </w:r>
      <w:proofErr w:type="gramEnd"/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Sede di lavoro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/>
          <w:color w:val="000000"/>
          <w:sz w:val="18"/>
          <w:szCs w:val="18"/>
        </w:rPr>
        <w:t>Puglia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Data Pubblicazione </w:t>
      </w:r>
      <w:r>
        <w:rPr>
          <w:rFonts w:ascii="Verdana" w:hAnsi="Verdana"/>
          <w:color w:val="000000"/>
          <w:sz w:val="18"/>
          <w:szCs w:val="18"/>
        </w:rPr>
        <w:t>02/12/2016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Data Scadenza </w:t>
      </w:r>
      <w:r>
        <w:rPr>
          <w:rFonts w:ascii="Verdana" w:hAnsi="Verdana"/>
          <w:color w:val="000000"/>
          <w:sz w:val="18"/>
          <w:szCs w:val="18"/>
        </w:rPr>
        <w:t>02/01/2017</w:t>
      </w:r>
    </w:p>
    <w:p w:rsidR="00350880" w:rsidRDefault="00350880" w:rsidP="00350880">
      <w:pPr>
        <w:shd w:val="clear" w:color="auto" w:fill="FFFFFF"/>
      </w:pPr>
      <w:r>
        <w:rPr>
          <w:color w:val="1F497D"/>
        </w:rPr>
        <w:t> 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b/>
          <w:bCs/>
          <w:color w:val="000000"/>
          <w:sz w:val="18"/>
          <w:szCs w:val="18"/>
        </w:rPr>
        <w:t>Per candidarsi:</w:t>
      </w:r>
    </w:p>
    <w:p w:rsidR="00350880" w:rsidRDefault="00350880" w:rsidP="00350880">
      <w:pPr>
        <w:shd w:val="clear" w:color="auto" w:fill="FFFFFF"/>
      </w:pPr>
      <w:proofErr w:type="gramStart"/>
      <w:r>
        <w:rPr>
          <w:rFonts w:ascii="Verdana" w:hAnsi="Verdana"/>
          <w:color w:val="000000"/>
          <w:sz w:val="18"/>
          <w:szCs w:val="18"/>
        </w:rPr>
        <w:t>inviare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il proprio CV aggiornato a: </w:t>
      </w:r>
      <w:hyperlink r:id="rId5" w:history="1">
        <w:r>
          <w:rPr>
            <w:rStyle w:val="Collegamentoipertestuale"/>
            <w:rFonts w:ascii="Verdana" w:hAnsi="Verdana"/>
            <w:sz w:val="18"/>
            <w:szCs w:val="18"/>
          </w:rPr>
          <w:t>info@horizontelecom.it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350880" w:rsidRDefault="00350880" w:rsidP="00350880">
      <w:pPr>
        <w:shd w:val="clear" w:color="auto" w:fill="FFFFFF"/>
      </w:pPr>
      <w:proofErr w:type="gramStart"/>
      <w:r>
        <w:rPr>
          <w:rFonts w:ascii="Verdana" w:hAnsi="Verdana"/>
          <w:color w:val="000000"/>
          <w:sz w:val="18"/>
          <w:szCs w:val="18"/>
        </w:rPr>
        <w:t>inserendo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in oggetto “Rif. Contatto Ufficio Placement Politecnico di Bari”</w:t>
      </w:r>
    </w:p>
    <w:p w:rsidR="00350880" w:rsidRDefault="00350880" w:rsidP="00350880">
      <w:pPr>
        <w:shd w:val="clear" w:color="auto" w:fill="FFFFFF"/>
      </w:pPr>
      <w:r>
        <w:rPr>
          <w:color w:val="1F497D"/>
        </w:rPr>
        <w:t> 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Il CV dovrà contenere l’autorizzazione al trattamento dei dati personali ai sensi del D. </w:t>
      </w:r>
      <w:proofErr w:type="spellStart"/>
      <w:r>
        <w:rPr>
          <w:rFonts w:ascii="Verdana" w:hAnsi="Verdana"/>
          <w:color w:val="000000"/>
          <w:sz w:val="18"/>
          <w:szCs w:val="18"/>
        </w:rPr>
        <w:t>Lgs</w:t>
      </w:r>
      <w:proofErr w:type="spellEnd"/>
      <w:r>
        <w:rPr>
          <w:rFonts w:ascii="Verdana" w:hAnsi="Verdana"/>
          <w:color w:val="000000"/>
          <w:sz w:val="18"/>
          <w:szCs w:val="18"/>
        </w:rPr>
        <w:t>. n. 196/2003 ad attestazione di veridicità ai sensi del DPR n. 445/2000.</w:t>
      </w:r>
    </w:p>
    <w:p w:rsidR="00350880" w:rsidRDefault="00350880" w:rsidP="00350880">
      <w:pPr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Il presente annuncio è rivolto ad ambo i sessi, ai sensi della normativa vigente.</w:t>
      </w:r>
    </w:p>
    <w:p w:rsidR="00350880" w:rsidRDefault="00350880" w:rsidP="00350880">
      <w:r>
        <w:rPr>
          <w:color w:val="1F497D"/>
        </w:rPr>
        <w:t> </w:t>
      </w:r>
    </w:p>
    <w:p w:rsidR="00DA4AD7" w:rsidRDefault="00DA4AD7"/>
    <w:sectPr w:rsidR="00DA4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82"/>
    <w:rsid w:val="00350880"/>
    <w:rsid w:val="008B4A82"/>
    <w:rsid w:val="00D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4F5A0-34C4-4E87-ADBB-4B88CB2B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88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088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rizontelecom.it" TargetMode="External"/><Relationship Id="rId4" Type="http://schemas.openxmlformats.org/officeDocument/2006/relationships/hyperlink" Target="http://horizonteleco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AMM-P0328</dc:creator>
  <cp:keywords/>
  <dc:description/>
  <cp:lastModifiedBy>AMM-P0328</cp:lastModifiedBy>
  <cp:revision>2</cp:revision>
  <cp:lastPrinted>2016-12-02T12:56:00Z</cp:lastPrinted>
  <dcterms:created xsi:type="dcterms:W3CDTF">2016-12-02T12:54:00Z</dcterms:created>
  <dcterms:modified xsi:type="dcterms:W3CDTF">2016-12-02T13:44:00Z</dcterms:modified>
</cp:coreProperties>
</file>