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Spec="outside"/>
        <w:tblW w:w="5000" w:type="pct"/>
        <w:tblLayout w:type="fixed"/>
        <w:tblCellMar>
          <w:left w:w="0" w:type="dxa"/>
          <w:right w:w="0" w:type="dxa"/>
        </w:tblCellMar>
        <w:tblLook w:val="04A0" w:firstRow="1" w:lastRow="0" w:firstColumn="1" w:lastColumn="0" w:noHBand="0" w:noVBand="1"/>
      </w:tblPr>
      <w:tblGrid>
        <w:gridCol w:w="4885"/>
        <w:gridCol w:w="220"/>
        <w:gridCol w:w="220"/>
        <w:gridCol w:w="4880"/>
      </w:tblGrid>
      <w:tr w:rsidR="000101F1" w:rsidRPr="00FF5ABE" w:rsidTr="00D53F72">
        <w:trPr>
          <w:trHeight w:val="567"/>
        </w:trPr>
        <w:tc>
          <w:tcPr>
            <w:tcW w:w="5000" w:type="pct"/>
            <w:gridSpan w:val="4"/>
            <w:shd w:val="clear" w:color="auto" w:fill="auto"/>
          </w:tcPr>
          <w:p w:rsidR="0027211B" w:rsidRPr="00EE2614" w:rsidRDefault="00B05B8E" w:rsidP="00DC12A9">
            <w:pPr>
              <w:pStyle w:val="BayWa-berschriftStellenbeschreibung"/>
              <w:spacing w:line="276" w:lineRule="auto"/>
              <w:jc w:val="both"/>
              <w:rPr>
                <w:noProof/>
                <w:color w:val="A6A6A6" w:themeColor="background1" w:themeShade="A6"/>
                <w:spacing w:val="0"/>
                <w:sz w:val="21"/>
                <w:szCs w:val="21"/>
                <w:lang w:val="en-GB" w:eastAsia="de-DE"/>
              </w:rPr>
            </w:pPr>
            <w:r>
              <w:rPr>
                <w:noProof/>
                <w:color w:val="A6A6A6" w:themeColor="background1" w:themeShade="A6"/>
                <w:spacing w:val="0"/>
                <w:sz w:val="21"/>
                <w:szCs w:val="21"/>
                <w:lang w:val="en-US" w:eastAsia="de-DE"/>
              </w:rPr>
              <w:t xml:space="preserve">Joining the </w:t>
            </w:r>
            <w:r w:rsidR="003615B6" w:rsidRPr="003615B6">
              <w:rPr>
                <w:noProof/>
                <w:color w:val="A6A6A6" w:themeColor="background1" w:themeShade="A6"/>
                <w:spacing w:val="0"/>
                <w:sz w:val="21"/>
                <w:szCs w:val="21"/>
                <w:lang w:val="en-US" w:eastAsia="de-DE"/>
              </w:rPr>
              <w:t>Digital Transformation</w:t>
            </w:r>
            <w:r>
              <w:rPr>
                <w:noProof/>
                <w:color w:val="A6A6A6" w:themeColor="background1" w:themeShade="A6"/>
                <w:spacing w:val="0"/>
                <w:sz w:val="21"/>
                <w:szCs w:val="21"/>
                <w:lang w:val="en-US" w:eastAsia="de-DE"/>
              </w:rPr>
              <w:t xml:space="preserve"> team will</w:t>
            </w:r>
            <w:r w:rsidR="003615B6" w:rsidRPr="003615B6">
              <w:rPr>
                <w:noProof/>
                <w:color w:val="A6A6A6" w:themeColor="background1" w:themeShade="A6"/>
                <w:spacing w:val="0"/>
                <w:sz w:val="21"/>
                <w:szCs w:val="21"/>
                <w:lang w:val="en-US" w:eastAsia="de-DE"/>
              </w:rPr>
              <w:t xml:space="preserve"> provide you with excellent </w:t>
            </w:r>
            <w:r>
              <w:rPr>
                <w:noProof/>
                <w:color w:val="A6A6A6" w:themeColor="background1" w:themeShade="A6"/>
                <w:spacing w:val="0"/>
                <w:sz w:val="21"/>
                <w:szCs w:val="21"/>
                <w:lang w:val="en-US" w:eastAsia="de-DE"/>
              </w:rPr>
              <w:t>knowledge base</w:t>
            </w:r>
            <w:r w:rsidR="003615B6" w:rsidRPr="003615B6">
              <w:rPr>
                <w:noProof/>
                <w:color w:val="A6A6A6" w:themeColor="background1" w:themeShade="A6"/>
                <w:spacing w:val="0"/>
                <w:sz w:val="21"/>
                <w:szCs w:val="21"/>
                <w:lang w:val="en-US" w:eastAsia="de-DE"/>
              </w:rPr>
              <w:t xml:space="preserve">, skills and real experience to help catapult a successful career within the renewables sector. As a member of an International team, you will be focused on supporting the implementation and expansion of digital resources </w:t>
            </w:r>
            <w:r w:rsidR="00B95FC7">
              <w:rPr>
                <w:noProof/>
                <w:color w:val="A6A6A6" w:themeColor="background1" w:themeShade="A6"/>
                <w:spacing w:val="0"/>
                <w:sz w:val="21"/>
                <w:szCs w:val="21"/>
                <w:lang w:val="en-US" w:eastAsia="de-DE"/>
              </w:rPr>
              <w:t xml:space="preserve">in </w:t>
            </w:r>
            <w:r w:rsidR="003F6790">
              <w:rPr>
                <w:noProof/>
                <w:color w:val="A6A6A6" w:themeColor="background1" w:themeShade="A6"/>
                <w:spacing w:val="0"/>
                <w:sz w:val="21"/>
                <w:szCs w:val="21"/>
                <w:lang w:val="en-US" w:eastAsia="de-DE"/>
              </w:rPr>
              <w:t>a local team</w:t>
            </w:r>
            <w:r w:rsidR="00C36669">
              <w:rPr>
                <w:noProof/>
                <w:color w:val="A6A6A6" w:themeColor="background1" w:themeShade="A6"/>
                <w:spacing w:val="0"/>
                <w:sz w:val="21"/>
                <w:szCs w:val="21"/>
                <w:lang w:val="en-US" w:eastAsia="de-DE"/>
              </w:rPr>
              <w:t>,</w:t>
            </w:r>
            <w:r w:rsidR="008A290D">
              <w:rPr>
                <w:noProof/>
                <w:color w:val="A6A6A6" w:themeColor="background1" w:themeShade="A6"/>
                <w:spacing w:val="0"/>
                <w:sz w:val="21"/>
                <w:szCs w:val="21"/>
                <w:lang w:val="en-US" w:eastAsia="de-DE"/>
              </w:rPr>
              <w:t xml:space="preserve"> while obtaining support </w:t>
            </w:r>
            <w:r w:rsidR="003615B6" w:rsidRPr="003615B6">
              <w:rPr>
                <w:noProof/>
                <w:color w:val="A6A6A6" w:themeColor="background1" w:themeShade="A6"/>
                <w:spacing w:val="0"/>
                <w:sz w:val="21"/>
                <w:szCs w:val="21"/>
                <w:lang w:val="en-US" w:eastAsia="de-DE"/>
              </w:rPr>
              <w:t>on a global level.</w:t>
            </w:r>
            <w:r w:rsidR="00A31526">
              <w:rPr>
                <w:noProof/>
                <w:color w:val="A6A6A6" w:themeColor="background1" w:themeShade="A6"/>
                <w:spacing w:val="0"/>
                <w:sz w:val="21"/>
                <w:szCs w:val="21"/>
                <w:lang w:val="en-US" w:eastAsia="de-DE"/>
              </w:rPr>
              <w:t xml:space="preserve"> </w:t>
            </w:r>
          </w:p>
        </w:tc>
      </w:tr>
      <w:tr w:rsidR="00813585" w:rsidRPr="00FF5ABE" w:rsidTr="00D53F72">
        <w:trPr>
          <w:trHeight w:hRule="exact" w:val="425"/>
        </w:trPr>
        <w:tc>
          <w:tcPr>
            <w:tcW w:w="5000" w:type="pct"/>
            <w:gridSpan w:val="4"/>
            <w:shd w:val="clear" w:color="auto" w:fill="auto"/>
          </w:tcPr>
          <w:p w:rsidR="00813585" w:rsidRPr="0027211B" w:rsidRDefault="00813585" w:rsidP="0027211B">
            <w:pPr>
              <w:pStyle w:val="BayWa-berschriftStellenbeschreibung"/>
              <w:spacing w:line="276" w:lineRule="auto"/>
              <w:rPr>
                <w:noProof/>
                <w:color w:val="A6A6A6" w:themeColor="background1" w:themeShade="A6"/>
                <w:spacing w:val="0"/>
                <w:sz w:val="18"/>
                <w:szCs w:val="18"/>
                <w:lang w:val="en-US" w:eastAsia="de-DE"/>
              </w:rPr>
            </w:pPr>
          </w:p>
        </w:tc>
      </w:tr>
      <w:tr w:rsidR="000C0A15" w:rsidRPr="00E177D7" w:rsidTr="00D53F72">
        <w:trPr>
          <w:trHeight w:val="284"/>
        </w:trPr>
        <w:tc>
          <w:tcPr>
            <w:tcW w:w="5000" w:type="pct"/>
            <w:gridSpan w:val="4"/>
            <w:shd w:val="clear" w:color="auto" w:fill="auto"/>
          </w:tcPr>
          <w:p w:rsidR="000C0A15" w:rsidRPr="00EE3144" w:rsidRDefault="00B45B0D" w:rsidP="0027211B">
            <w:pPr>
              <w:pStyle w:val="BayWa-berschriftStellenbeschreibung"/>
              <w:spacing w:line="276" w:lineRule="auto"/>
              <w:rPr>
                <w:noProof/>
                <w:color w:val="A6A6A6" w:themeColor="background1" w:themeShade="A6"/>
                <w:spacing w:val="0"/>
                <w:sz w:val="44"/>
                <w:szCs w:val="44"/>
                <w:lang w:val="sv-SE" w:eastAsia="de-DE"/>
              </w:rPr>
            </w:pPr>
            <w:r>
              <w:rPr>
                <w:noProof/>
                <w:color w:val="A6A6A6" w:themeColor="background1" w:themeShade="A6"/>
                <w:spacing w:val="0"/>
                <w:sz w:val="44"/>
                <w:szCs w:val="44"/>
                <w:lang w:val="sv-SE"/>
              </w:rPr>
              <w:t xml:space="preserve">Local </w:t>
            </w:r>
            <w:r w:rsidR="008550CB">
              <w:rPr>
                <w:noProof/>
                <w:color w:val="A6A6A6" w:themeColor="background1" w:themeShade="A6"/>
                <w:spacing w:val="0"/>
                <w:sz w:val="44"/>
                <w:szCs w:val="44"/>
                <w:lang w:val="sv-SE"/>
              </w:rPr>
              <w:t xml:space="preserve">Manager </w:t>
            </w:r>
            <w:r w:rsidR="002C7863" w:rsidRPr="00EE3144">
              <w:rPr>
                <w:noProof/>
                <w:color w:val="A6A6A6" w:themeColor="background1" w:themeShade="A6"/>
                <w:spacing w:val="0"/>
                <w:sz w:val="44"/>
                <w:szCs w:val="44"/>
                <w:lang w:val="sv-SE"/>
              </w:rPr>
              <w:t xml:space="preserve">Digital </w:t>
            </w:r>
            <w:r w:rsidR="008550CB">
              <w:rPr>
                <w:noProof/>
                <w:color w:val="A6A6A6" w:themeColor="background1" w:themeShade="A6"/>
                <w:spacing w:val="0"/>
                <w:sz w:val="44"/>
                <w:szCs w:val="44"/>
                <w:lang w:val="sv-SE"/>
              </w:rPr>
              <w:t>Transformation</w:t>
            </w:r>
            <w:r>
              <w:rPr>
                <w:noProof/>
                <w:color w:val="A6A6A6" w:themeColor="background1" w:themeShade="A6"/>
                <w:spacing w:val="0"/>
                <w:sz w:val="44"/>
                <w:szCs w:val="44"/>
                <w:lang w:val="sv-SE"/>
              </w:rPr>
              <w:t xml:space="preserve"> (m/f/d)</w:t>
            </w:r>
          </w:p>
        </w:tc>
      </w:tr>
      <w:tr w:rsidR="000C0A15" w:rsidRPr="00E177D7" w:rsidTr="00D53F72">
        <w:trPr>
          <w:trHeight w:hRule="exact" w:val="142"/>
        </w:trPr>
        <w:tc>
          <w:tcPr>
            <w:tcW w:w="5000" w:type="pct"/>
            <w:gridSpan w:val="4"/>
            <w:shd w:val="clear" w:color="auto" w:fill="auto"/>
          </w:tcPr>
          <w:p w:rsidR="000C0A15" w:rsidRPr="00EE3144" w:rsidRDefault="000C0A15" w:rsidP="0027211B">
            <w:pPr>
              <w:pStyle w:val="BayWa-berschriftStellenbeschreibung"/>
              <w:spacing w:line="276" w:lineRule="auto"/>
              <w:rPr>
                <w:noProof/>
                <w:color w:val="A6A6A6" w:themeColor="background1" w:themeShade="A6"/>
                <w:spacing w:val="0"/>
                <w:sz w:val="18"/>
                <w:szCs w:val="18"/>
                <w:lang w:val="sv-SE" w:eastAsia="de-DE"/>
              </w:rPr>
            </w:pPr>
          </w:p>
        </w:tc>
      </w:tr>
      <w:tr w:rsidR="00813585" w:rsidRPr="000B55F0" w:rsidTr="00D53F72">
        <w:trPr>
          <w:trHeight w:hRule="exact" w:val="170"/>
        </w:trPr>
        <w:tc>
          <w:tcPr>
            <w:tcW w:w="2393" w:type="pct"/>
            <w:shd w:val="clear" w:color="auto" w:fill="auto"/>
          </w:tcPr>
          <w:p w:rsidR="00813585" w:rsidRPr="0027211B" w:rsidRDefault="00114B26" w:rsidP="0027211B">
            <w:pPr>
              <w:pStyle w:val="BayWa-berschriftStellenbeschreibung"/>
              <w:spacing w:line="276" w:lineRule="auto"/>
              <w:ind w:right="-85"/>
              <w:jc w:val="both"/>
              <w:rPr>
                <w:color w:val="A6A6A6" w:themeColor="background1" w:themeShade="A6"/>
                <w:spacing w:val="0"/>
                <w:sz w:val="18"/>
                <w:szCs w:val="18"/>
              </w:rPr>
            </w:pPr>
            <w:r w:rsidRPr="0027211B">
              <w:rPr>
                <w:color w:val="A6A6A6" w:themeColor="background1" w:themeShade="A6"/>
                <w:spacing w:val="0"/>
                <w:sz w:val="18"/>
                <w:szCs w:val="18"/>
              </w:rPr>
              <w:t>YOUR RESPONSIBILITIES</w:t>
            </w:r>
            <w:r w:rsidR="00616AA7" w:rsidRPr="0027211B">
              <w:rPr>
                <w:color w:val="A6A6A6" w:themeColor="background1" w:themeShade="A6"/>
                <w:spacing w:val="0"/>
                <w:sz w:val="18"/>
                <w:szCs w:val="18"/>
              </w:rPr>
              <w:t>:</w:t>
            </w:r>
          </w:p>
        </w:tc>
        <w:tc>
          <w:tcPr>
            <w:tcW w:w="108" w:type="pct"/>
            <w:shd w:val="clear" w:color="auto" w:fill="auto"/>
          </w:tcPr>
          <w:p w:rsidR="00813585" w:rsidRPr="0027211B" w:rsidRDefault="00813585" w:rsidP="0027211B">
            <w:pPr>
              <w:pStyle w:val="BayWa-berschriftStellenbeschreibung"/>
              <w:spacing w:line="276" w:lineRule="auto"/>
              <w:ind w:right="-85"/>
              <w:jc w:val="both"/>
              <w:rPr>
                <w:color w:val="A6A6A6" w:themeColor="background1" w:themeShade="A6"/>
                <w:spacing w:val="0"/>
                <w:sz w:val="18"/>
                <w:szCs w:val="18"/>
              </w:rPr>
            </w:pPr>
          </w:p>
        </w:tc>
        <w:tc>
          <w:tcPr>
            <w:tcW w:w="108" w:type="pct"/>
            <w:shd w:val="clear" w:color="auto" w:fill="auto"/>
          </w:tcPr>
          <w:p w:rsidR="00813585" w:rsidRPr="0027211B" w:rsidRDefault="00813585" w:rsidP="0027211B">
            <w:pPr>
              <w:pStyle w:val="BayWa-berschriftStellenbeschreibung"/>
              <w:spacing w:line="276" w:lineRule="auto"/>
              <w:ind w:right="-85"/>
              <w:jc w:val="both"/>
              <w:rPr>
                <w:color w:val="A6A6A6" w:themeColor="background1" w:themeShade="A6"/>
                <w:spacing w:val="0"/>
                <w:sz w:val="18"/>
                <w:szCs w:val="18"/>
              </w:rPr>
            </w:pPr>
          </w:p>
        </w:tc>
        <w:tc>
          <w:tcPr>
            <w:tcW w:w="2391" w:type="pct"/>
            <w:shd w:val="clear" w:color="auto" w:fill="auto"/>
          </w:tcPr>
          <w:p w:rsidR="00813585" w:rsidRPr="0027211B" w:rsidRDefault="00BF7CB0" w:rsidP="0027211B">
            <w:pPr>
              <w:pStyle w:val="BayWa-berschriftStellenbeschreibung"/>
              <w:spacing w:line="276" w:lineRule="auto"/>
              <w:ind w:right="-85"/>
              <w:jc w:val="both"/>
              <w:rPr>
                <w:color w:val="A6A6A6" w:themeColor="background1" w:themeShade="A6"/>
                <w:spacing w:val="0"/>
                <w:sz w:val="18"/>
                <w:szCs w:val="18"/>
              </w:rPr>
            </w:pPr>
            <w:r w:rsidRPr="0027211B">
              <w:rPr>
                <w:color w:val="A6A6A6" w:themeColor="background1" w:themeShade="A6"/>
                <w:spacing w:val="0"/>
                <w:sz w:val="18"/>
                <w:szCs w:val="18"/>
              </w:rPr>
              <w:t>YOUR</w:t>
            </w:r>
            <w:r w:rsidR="00616AA7" w:rsidRPr="0027211B">
              <w:rPr>
                <w:color w:val="A6A6A6" w:themeColor="background1" w:themeShade="A6"/>
                <w:spacing w:val="0"/>
                <w:sz w:val="18"/>
                <w:szCs w:val="18"/>
              </w:rPr>
              <w:t xml:space="preserve"> PROFIL</w:t>
            </w:r>
            <w:r w:rsidRPr="0027211B">
              <w:rPr>
                <w:color w:val="A6A6A6" w:themeColor="background1" w:themeShade="A6"/>
                <w:spacing w:val="0"/>
                <w:sz w:val="18"/>
                <w:szCs w:val="18"/>
              </w:rPr>
              <w:t>E</w:t>
            </w:r>
            <w:r w:rsidR="00616AA7" w:rsidRPr="0027211B">
              <w:rPr>
                <w:color w:val="A6A6A6" w:themeColor="background1" w:themeShade="A6"/>
                <w:spacing w:val="0"/>
                <w:sz w:val="18"/>
                <w:szCs w:val="18"/>
              </w:rPr>
              <w:t>:</w:t>
            </w:r>
          </w:p>
        </w:tc>
      </w:tr>
      <w:tr w:rsidR="004B7959" w:rsidRPr="000B55F0" w:rsidTr="00D53F72">
        <w:trPr>
          <w:trHeight w:hRule="exact" w:val="142"/>
        </w:trPr>
        <w:tc>
          <w:tcPr>
            <w:tcW w:w="2393" w:type="pct"/>
            <w:shd w:val="clear" w:color="auto" w:fill="auto"/>
          </w:tcPr>
          <w:p w:rsidR="004B7959" w:rsidRPr="0027211B" w:rsidRDefault="004B7959" w:rsidP="0027211B">
            <w:pPr>
              <w:pStyle w:val="BayWa-berschriftStellenbeschreibung"/>
              <w:spacing w:line="276" w:lineRule="auto"/>
              <w:ind w:right="-85"/>
              <w:jc w:val="both"/>
              <w:rPr>
                <w:color w:val="595959" w:themeColor="text1" w:themeTint="A6"/>
                <w:spacing w:val="0"/>
                <w:sz w:val="18"/>
                <w:szCs w:val="18"/>
              </w:rPr>
            </w:pPr>
          </w:p>
        </w:tc>
        <w:tc>
          <w:tcPr>
            <w:tcW w:w="108" w:type="pct"/>
            <w:shd w:val="clear" w:color="auto" w:fill="auto"/>
          </w:tcPr>
          <w:p w:rsidR="004B7959" w:rsidRPr="0027211B" w:rsidRDefault="004B7959" w:rsidP="0027211B">
            <w:pPr>
              <w:pStyle w:val="BayWa-berschriftStellenbeschreibung"/>
              <w:spacing w:line="276" w:lineRule="auto"/>
              <w:ind w:right="-85"/>
              <w:jc w:val="both"/>
              <w:rPr>
                <w:color w:val="595959" w:themeColor="text1" w:themeTint="A6"/>
                <w:spacing w:val="0"/>
                <w:sz w:val="18"/>
                <w:szCs w:val="18"/>
              </w:rPr>
            </w:pPr>
          </w:p>
        </w:tc>
        <w:tc>
          <w:tcPr>
            <w:tcW w:w="108" w:type="pct"/>
            <w:shd w:val="clear" w:color="auto" w:fill="auto"/>
          </w:tcPr>
          <w:p w:rsidR="004B7959" w:rsidRPr="0027211B" w:rsidRDefault="004B7959" w:rsidP="0027211B">
            <w:pPr>
              <w:pStyle w:val="BayWa-berschriftStellenbeschreibung"/>
              <w:spacing w:line="276" w:lineRule="auto"/>
              <w:ind w:right="-85"/>
              <w:jc w:val="both"/>
              <w:rPr>
                <w:color w:val="595959" w:themeColor="text1" w:themeTint="A6"/>
                <w:spacing w:val="0"/>
                <w:sz w:val="18"/>
                <w:szCs w:val="18"/>
              </w:rPr>
            </w:pPr>
          </w:p>
        </w:tc>
        <w:tc>
          <w:tcPr>
            <w:tcW w:w="2391" w:type="pct"/>
            <w:shd w:val="clear" w:color="auto" w:fill="auto"/>
          </w:tcPr>
          <w:p w:rsidR="004B7959" w:rsidRPr="0027211B" w:rsidRDefault="004B7959" w:rsidP="0027211B">
            <w:pPr>
              <w:pStyle w:val="BayWa-berschriftStellenbeschreibung"/>
              <w:spacing w:line="276" w:lineRule="auto"/>
              <w:ind w:right="-85"/>
              <w:jc w:val="both"/>
              <w:rPr>
                <w:color w:val="595959" w:themeColor="text1" w:themeTint="A6"/>
                <w:spacing w:val="0"/>
                <w:sz w:val="18"/>
                <w:szCs w:val="18"/>
              </w:rPr>
            </w:pPr>
          </w:p>
        </w:tc>
      </w:tr>
      <w:tr w:rsidR="00616AA7" w:rsidRPr="00FF5ABE" w:rsidTr="00D53F72">
        <w:trPr>
          <w:trHeight w:val="284"/>
        </w:trPr>
        <w:tc>
          <w:tcPr>
            <w:tcW w:w="2393" w:type="pct"/>
            <w:shd w:val="clear" w:color="auto" w:fill="auto"/>
          </w:tcPr>
          <w:p w:rsidR="005A271D" w:rsidRDefault="005A271D" w:rsidP="00B82C2F">
            <w:pPr>
              <w:pStyle w:val="BayWaFTTabelle"/>
              <w:numPr>
                <w:ilvl w:val="0"/>
                <w:numId w:val="27"/>
              </w:numPr>
              <w:spacing w:line="276" w:lineRule="auto"/>
              <w:rPr>
                <w:color w:val="595959" w:themeColor="text1" w:themeTint="A6"/>
                <w:szCs w:val="18"/>
                <w:lang w:val="en-US"/>
              </w:rPr>
            </w:pPr>
            <w:r>
              <w:rPr>
                <w:color w:val="595959" w:themeColor="text1" w:themeTint="A6"/>
                <w:szCs w:val="18"/>
                <w:lang w:val="en-US"/>
              </w:rPr>
              <w:t>Being the interface between local renewable energy service teams and a central digital team with a focus on the digital transformation.</w:t>
            </w:r>
          </w:p>
          <w:p w:rsidR="005A271D" w:rsidRDefault="005A271D" w:rsidP="00B82C2F">
            <w:pPr>
              <w:pStyle w:val="BayWaFTTabelle"/>
              <w:numPr>
                <w:ilvl w:val="0"/>
                <w:numId w:val="27"/>
              </w:numPr>
              <w:spacing w:line="276" w:lineRule="auto"/>
              <w:rPr>
                <w:color w:val="595959" w:themeColor="text1" w:themeTint="A6"/>
                <w:szCs w:val="18"/>
                <w:lang w:val="en-US"/>
              </w:rPr>
            </w:pPr>
            <w:r>
              <w:rPr>
                <w:color w:val="595959" w:themeColor="text1" w:themeTint="A6"/>
                <w:szCs w:val="18"/>
                <w:lang w:val="en-US"/>
              </w:rPr>
              <w:t>Developing a “digital mindset” within local service teams by emphasizing the digital vision, mission and targets.</w:t>
            </w:r>
          </w:p>
          <w:p w:rsidR="005A271D" w:rsidRDefault="005A271D" w:rsidP="00B82C2F">
            <w:pPr>
              <w:pStyle w:val="BayWaFTTabelle"/>
              <w:numPr>
                <w:ilvl w:val="0"/>
                <w:numId w:val="27"/>
              </w:numPr>
              <w:spacing w:line="276" w:lineRule="auto"/>
              <w:rPr>
                <w:color w:val="595959" w:themeColor="text1" w:themeTint="A6"/>
                <w:szCs w:val="18"/>
                <w:lang w:val="en-US"/>
              </w:rPr>
            </w:pPr>
            <w:r>
              <w:rPr>
                <w:color w:val="595959" w:themeColor="text1" w:themeTint="A6"/>
                <w:szCs w:val="18"/>
                <w:lang w:val="en-US"/>
              </w:rPr>
              <w:t>Driving the digital strategy by regularly updating all stakeholders on process, milestones and delays.</w:t>
            </w:r>
          </w:p>
          <w:p w:rsidR="00306B79" w:rsidRDefault="00306B79" w:rsidP="00B82C2F">
            <w:pPr>
              <w:pStyle w:val="BayWaFTTabelle"/>
              <w:numPr>
                <w:ilvl w:val="0"/>
                <w:numId w:val="27"/>
              </w:numPr>
              <w:spacing w:line="276" w:lineRule="auto"/>
              <w:rPr>
                <w:color w:val="595959" w:themeColor="text1" w:themeTint="A6"/>
                <w:szCs w:val="18"/>
                <w:lang w:val="en-US"/>
              </w:rPr>
            </w:pPr>
            <w:r w:rsidRPr="00306B79">
              <w:rPr>
                <w:color w:val="595959" w:themeColor="text1" w:themeTint="A6"/>
                <w:szCs w:val="18"/>
                <w:lang w:val="en-US"/>
              </w:rPr>
              <w:t xml:space="preserve">Develop deep understanding of the </w:t>
            </w:r>
            <w:r w:rsidR="005A271D">
              <w:rPr>
                <w:color w:val="595959" w:themeColor="text1" w:themeTint="A6"/>
                <w:szCs w:val="18"/>
                <w:lang w:val="en-US"/>
              </w:rPr>
              <w:t xml:space="preserve">operational </w:t>
            </w:r>
            <w:r w:rsidRPr="00306B79">
              <w:rPr>
                <w:color w:val="595959" w:themeColor="text1" w:themeTint="A6"/>
                <w:szCs w:val="18"/>
                <w:lang w:val="en-US"/>
              </w:rPr>
              <w:t xml:space="preserve">business to </w:t>
            </w:r>
            <w:r w:rsidR="005A271D">
              <w:rPr>
                <w:color w:val="595959" w:themeColor="text1" w:themeTint="A6"/>
                <w:szCs w:val="18"/>
                <w:lang w:val="en-US"/>
              </w:rPr>
              <w:t xml:space="preserve">support the mapping of existing processes and implement </w:t>
            </w:r>
            <w:r w:rsidR="004D47B6">
              <w:rPr>
                <w:color w:val="595959" w:themeColor="text1" w:themeTint="A6"/>
                <w:szCs w:val="18"/>
                <w:lang w:val="en-US"/>
              </w:rPr>
              <w:t>efficient process</w:t>
            </w:r>
            <w:r w:rsidR="005A271D">
              <w:rPr>
                <w:color w:val="595959" w:themeColor="text1" w:themeTint="A6"/>
                <w:szCs w:val="18"/>
                <w:lang w:val="en-US"/>
              </w:rPr>
              <w:t xml:space="preserve"> based on digital tools</w:t>
            </w:r>
            <w:r w:rsidR="004D47B6">
              <w:rPr>
                <w:color w:val="595959" w:themeColor="text1" w:themeTint="A6"/>
                <w:szCs w:val="18"/>
                <w:lang w:val="en-US"/>
              </w:rPr>
              <w:t>.</w:t>
            </w:r>
          </w:p>
          <w:p w:rsidR="00B82C2F" w:rsidRDefault="00B82C2F" w:rsidP="00B82C2F">
            <w:pPr>
              <w:pStyle w:val="BayWaFTTabelle"/>
              <w:numPr>
                <w:ilvl w:val="0"/>
                <w:numId w:val="27"/>
              </w:numPr>
              <w:spacing w:line="276" w:lineRule="auto"/>
              <w:rPr>
                <w:color w:val="595959" w:themeColor="text1" w:themeTint="A6"/>
                <w:szCs w:val="18"/>
                <w:lang w:val="en-US"/>
              </w:rPr>
            </w:pPr>
            <w:r>
              <w:rPr>
                <w:color w:val="595959" w:themeColor="text1" w:themeTint="A6"/>
                <w:szCs w:val="18"/>
                <w:lang w:val="en-US"/>
              </w:rPr>
              <w:t xml:space="preserve">Collaborate with internal </w:t>
            </w:r>
            <w:r w:rsidR="00306B79">
              <w:rPr>
                <w:color w:val="595959" w:themeColor="text1" w:themeTint="A6"/>
                <w:szCs w:val="18"/>
                <w:lang w:val="en-US"/>
              </w:rPr>
              <w:t xml:space="preserve">stakeholders </w:t>
            </w:r>
            <w:r>
              <w:rPr>
                <w:color w:val="595959" w:themeColor="text1" w:themeTint="A6"/>
                <w:szCs w:val="18"/>
                <w:lang w:val="en-US"/>
              </w:rPr>
              <w:t>to cluster</w:t>
            </w:r>
            <w:r w:rsidR="00306B79">
              <w:rPr>
                <w:color w:val="595959" w:themeColor="text1" w:themeTint="A6"/>
                <w:szCs w:val="18"/>
                <w:lang w:val="en-US"/>
              </w:rPr>
              <w:t>,</w:t>
            </w:r>
            <w:r>
              <w:rPr>
                <w:color w:val="595959" w:themeColor="text1" w:themeTint="A6"/>
                <w:szCs w:val="18"/>
                <w:lang w:val="en-US"/>
              </w:rPr>
              <w:t xml:space="preserve"> analyze</w:t>
            </w:r>
            <w:r w:rsidR="00306B79">
              <w:rPr>
                <w:color w:val="595959" w:themeColor="text1" w:themeTint="A6"/>
                <w:szCs w:val="18"/>
                <w:lang w:val="en-US"/>
              </w:rPr>
              <w:t xml:space="preserve"> and process </w:t>
            </w:r>
            <w:r>
              <w:rPr>
                <w:color w:val="595959" w:themeColor="text1" w:themeTint="A6"/>
                <w:szCs w:val="18"/>
                <w:lang w:val="en-US"/>
              </w:rPr>
              <w:t>internal data</w:t>
            </w:r>
            <w:r w:rsidR="005A271D">
              <w:rPr>
                <w:color w:val="595959" w:themeColor="text1" w:themeTint="A6"/>
                <w:szCs w:val="18"/>
                <w:lang w:val="en-US"/>
              </w:rPr>
              <w:t>.</w:t>
            </w:r>
          </w:p>
          <w:p w:rsidR="002C7863" w:rsidRPr="005A271D" w:rsidRDefault="004D47B6" w:rsidP="005A271D">
            <w:pPr>
              <w:pStyle w:val="Paragrafoelenco"/>
              <w:numPr>
                <w:ilvl w:val="0"/>
                <w:numId w:val="27"/>
              </w:numPr>
              <w:rPr>
                <w:rFonts w:cs="Arial"/>
                <w:color w:val="595959" w:themeColor="text1" w:themeTint="A6"/>
                <w:szCs w:val="18"/>
                <w:lang w:val="en-US"/>
              </w:rPr>
            </w:pPr>
            <w:r w:rsidRPr="005A271D">
              <w:rPr>
                <w:rFonts w:cs="Arial"/>
                <w:color w:val="595959" w:themeColor="text1" w:themeTint="A6"/>
                <w:szCs w:val="18"/>
                <w:lang w:val="en-US"/>
              </w:rPr>
              <w:t>Understanding of flow diagrams and user case methodology</w:t>
            </w:r>
            <w:r w:rsidR="005A271D" w:rsidRPr="005A271D">
              <w:rPr>
                <w:rFonts w:cs="Arial"/>
                <w:color w:val="595959" w:themeColor="text1" w:themeTint="A6"/>
                <w:szCs w:val="18"/>
                <w:lang w:val="en-US"/>
              </w:rPr>
              <w:t xml:space="preserve"> and </w:t>
            </w:r>
            <w:r w:rsidR="005A271D">
              <w:rPr>
                <w:rFonts w:cs="Arial"/>
                <w:color w:val="595959" w:themeColor="text1" w:themeTint="A6"/>
                <w:szCs w:val="18"/>
                <w:lang w:val="en-US"/>
              </w:rPr>
              <w:t>a</w:t>
            </w:r>
            <w:r w:rsidRPr="005A271D">
              <w:rPr>
                <w:rFonts w:cs="Arial"/>
                <w:color w:val="595959" w:themeColor="text1" w:themeTint="A6"/>
                <w:szCs w:val="18"/>
                <w:lang w:val="en-US"/>
              </w:rPr>
              <w:t xml:space="preserve">bility to read scripts, manipulation of simple </w:t>
            </w:r>
            <w:r w:rsidR="002C7863" w:rsidRPr="005A271D">
              <w:rPr>
                <w:rFonts w:cs="Arial"/>
                <w:color w:val="595959" w:themeColor="text1" w:themeTint="A6"/>
                <w:szCs w:val="18"/>
                <w:lang w:val="en-US"/>
              </w:rPr>
              <w:t>database tables, and process data feeds to support software implementation initiatives</w:t>
            </w:r>
            <w:r w:rsidRPr="005A271D">
              <w:rPr>
                <w:rFonts w:cs="Arial"/>
                <w:color w:val="595959" w:themeColor="text1" w:themeTint="A6"/>
                <w:szCs w:val="18"/>
                <w:lang w:val="en-US"/>
              </w:rPr>
              <w:t>.</w:t>
            </w:r>
          </w:p>
          <w:p w:rsidR="00306B79" w:rsidRDefault="00306B79" w:rsidP="00306B79">
            <w:pPr>
              <w:pStyle w:val="Paragrafoelenco"/>
              <w:numPr>
                <w:ilvl w:val="0"/>
                <w:numId w:val="27"/>
              </w:numPr>
              <w:rPr>
                <w:rFonts w:cs="Arial"/>
                <w:color w:val="595959" w:themeColor="text1" w:themeTint="A6"/>
                <w:szCs w:val="18"/>
                <w:lang w:val="en-US"/>
              </w:rPr>
            </w:pPr>
            <w:r w:rsidRPr="00DE1C85">
              <w:rPr>
                <w:rFonts w:cs="Arial"/>
                <w:color w:val="595959" w:themeColor="text1" w:themeTint="A6"/>
                <w:szCs w:val="18"/>
                <w:lang w:val="en-US"/>
              </w:rPr>
              <w:t>Turn</w:t>
            </w:r>
            <w:r>
              <w:rPr>
                <w:rFonts w:cs="Arial"/>
                <w:color w:val="595959" w:themeColor="text1" w:themeTint="A6"/>
                <w:szCs w:val="18"/>
                <w:lang w:val="en-US"/>
              </w:rPr>
              <w:t xml:space="preserve"> </w:t>
            </w:r>
            <w:r w:rsidRPr="00DE1C85">
              <w:rPr>
                <w:rFonts w:cs="Arial"/>
                <w:color w:val="595959" w:themeColor="text1" w:themeTint="A6"/>
                <w:szCs w:val="18"/>
                <w:lang w:val="en-US"/>
              </w:rPr>
              <w:t xml:space="preserve">data into insights for key business stakeholders by </w:t>
            </w:r>
            <w:r w:rsidR="004D47B6">
              <w:rPr>
                <w:rFonts w:cs="Arial"/>
                <w:color w:val="595959" w:themeColor="text1" w:themeTint="A6"/>
                <w:szCs w:val="18"/>
                <w:lang w:val="en-US"/>
              </w:rPr>
              <w:t>creating and updating reports.</w:t>
            </w:r>
          </w:p>
          <w:p w:rsidR="003B79C6" w:rsidRDefault="00077ED1" w:rsidP="00B82C2F">
            <w:pPr>
              <w:pStyle w:val="BayWaFTTabelle"/>
              <w:numPr>
                <w:ilvl w:val="0"/>
                <w:numId w:val="27"/>
              </w:numPr>
              <w:spacing w:line="276" w:lineRule="auto"/>
              <w:rPr>
                <w:color w:val="595959" w:themeColor="text1" w:themeTint="A6"/>
                <w:szCs w:val="18"/>
                <w:lang w:val="en-US"/>
              </w:rPr>
            </w:pPr>
            <w:r>
              <w:rPr>
                <w:color w:val="595959" w:themeColor="text1" w:themeTint="A6"/>
                <w:szCs w:val="18"/>
                <w:lang w:val="en-US"/>
              </w:rPr>
              <w:t xml:space="preserve">Manage backlog of features </w:t>
            </w:r>
            <w:r w:rsidR="004D47B6">
              <w:rPr>
                <w:color w:val="595959" w:themeColor="text1" w:themeTint="A6"/>
                <w:szCs w:val="18"/>
                <w:lang w:val="en-US"/>
              </w:rPr>
              <w:t>to communicate developers</w:t>
            </w:r>
            <w:r w:rsidR="005A271D">
              <w:rPr>
                <w:color w:val="595959" w:themeColor="text1" w:themeTint="A6"/>
                <w:szCs w:val="18"/>
                <w:lang w:val="en-US"/>
              </w:rPr>
              <w:t>’</w:t>
            </w:r>
            <w:r w:rsidR="004D47B6">
              <w:rPr>
                <w:color w:val="595959" w:themeColor="text1" w:themeTint="A6"/>
                <w:szCs w:val="18"/>
                <w:lang w:val="en-US"/>
              </w:rPr>
              <w:t xml:space="preserve"> future</w:t>
            </w:r>
            <w:r>
              <w:rPr>
                <w:color w:val="595959" w:themeColor="text1" w:themeTint="A6"/>
                <w:szCs w:val="18"/>
                <w:lang w:val="en-US"/>
              </w:rPr>
              <w:t xml:space="preserve"> implementation</w:t>
            </w:r>
            <w:r w:rsidR="004D47B6">
              <w:rPr>
                <w:color w:val="595959" w:themeColor="text1" w:themeTint="A6"/>
                <w:szCs w:val="18"/>
                <w:lang w:val="en-US"/>
              </w:rPr>
              <w:t>s</w:t>
            </w:r>
            <w:r>
              <w:rPr>
                <w:color w:val="595959" w:themeColor="text1" w:themeTint="A6"/>
                <w:szCs w:val="18"/>
                <w:lang w:val="en-US"/>
              </w:rPr>
              <w:t xml:space="preserve"> and correction of software functionalities</w:t>
            </w:r>
            <w:r w:rsidR="004D47B6">
              <w:rPr>
                <w:color w:val="595959" w:themeColor="text1" w:themeTint="A6"/>
                <w:szCs w:val="18"/>
                <w:lang w:val="en-US"/>
              </w:rPr>
              <w:t>.</w:t>
            </w:r>
          </w:p>
          <w:p w:rsidR="00077ED1" w:rsidRPr="00B45B0D" w:rsidRDefault="00127FB0" w:rsidP="00FF5ABE">
            <w:pPr>
              <w:pStyle w:val="BayWaFTTabelle"/>
              <w:numPr>
                <w:ilvl w:val="0"/>
                <w:numId w:val="27"/>
              </w:numPr>
              <w:spacing w:line="276" w:lineRule="auto"/>
              <w:rPr>
                <w:color w:val="595959" w:themeColor="text1" w:themeTint="A6"/>
                <w:szCs w:val="18"/>
                <w:lang w:val="en-US"/>
              </w:rPr>
            </w:pPr>
            <w:r w:rsidRPr="00B45B0D">
              <w:rPr>
                <w:color w:val="595959" w:themeColor="text1" w:themeTint="A6"/>
                <w:szCs w:val="18"/>
                <w:lang w:val="en-US"/>
              </w:rPr>
              <w:t xml:space="preserve">Be the </w:t>
            </w:r>
            <w:r w:rsidR="005A271D" w:rsidRPr="00B45B0D">
              <w:rPr>
                <w:color w:val="595959" w:themeColor="text1" w:themeTint="A6"/>
                <w:szCs w:val="18"/>
                <w:lang w:val="en-US"/>
              </w:rPr>
              <w:t xml:space="preserve">local main </w:t>
            </w:r>
            <w:r w:rsidRPr="00B45B0D">
              <w:rPr>
                <w:color w:val="595959" w:themeColor="text1" w:themeTint="A6"/>
                <w:szCs w:val="18"/>
                <w:lang w:val="en-US"/>
              </w:rPr>
              <w:t>internal point of contact for advanced/ technical tracking issues</w:t>
            </w:r>
            <w:r w:rsidR="00B45B0D" w:rsidRPr="00B45B0D">
              <w:rPr>
                <w:color w:val="595959" w:themeColor="text1" w:themeTint="A6"/>
                <w:szCs w:val="18"/>
                <w:lang w:val="en-US"/>
              </w:rPr>
              <w:t xml:space="preserve"> and </w:t>
            </w:r>
            <w:r w:rsidR="00B45B0D">
              <w:rPr>
                <w:color w:val="595959" w:themeColor="text1" w:themeTint="A6"/>
                <w:szCs w:val="18"/>
                <w:lang w:val="en-US"/>
              </w:rPr>
              <w:t>i</w:t>
            </w:r>
            <w:r w:rsidR="004D47B6" w:rsidRPr="00B45B0D">
              <w:rPr>
                <w:color w:val="595959" w:themeColor="text1" w:themeTint="A6"/>
                <w:szCs w:val="18"/>
                <w:lang w:val="en-US"/>
              </w:rPr>
              <w:t>nteract with</w:t>
            </w:r>
            <w:r w:rsidR="00077ED1" w:rsidRPr="00B45B0D">
              <w:rPr>
                <w:color w:val="595959" w:themeColor="text1" w:themeTint="A6"/>
                <w:szCs w:val="18"/>
                <w:lang w:val="en-US"/>
              </w:rPr>
              <w:t xml:space="preserve"> users</w:t>
            </w:r>
            <w:r w:rsidRPr="00B45B0D">
              <w:rPr>
                <w:color w:val="595959" w:themeColor="text1" w:themeTint="A6"/>
                <w:szCs w:val="18"/>
                <w:lang w:val="en-US"/>
              </w:rPr>
              <w:t xml:space="preserve"> and projects</w:t>
            </w:r>
            <w:r w:rsidR="00077ED1" w:rsidRPr="00B45B0D">
              <w:rPr>
                <w:color w:val="595959" w:themeColor="text1" w:themeTint="A6"/>
                <w:szCs w:val="18"/>
                <w:lang w:val="en-US"/>
              </w:rPr>
              <w:t xml:space="preserve"> across platforms</w:t>
            </w:r>
            <w:r w:rsidR="004D47B6" w:rsidRPr="00B45B0D">
              <w:rPr>
                <w:color w:val="595959" w:themeColor="text1" w:themeTint="A6"/>
                <w:szCs w:val="18"/>
                <w:lang w:val="en-US"/>
              </w:rPr>
              <w:t>.</w:t>
            </w:r>
          </w:p>
          <w:p w:rsidR="00DE1C85" w:rsidRPr="00FF5ABE" w:rsidRDefault="00306B79" w:rsidP="005A271D">
            <w:pPr>
              <w:pStyle w:val="Paragrafoelenco"/>
              <w:numPr>
                <w:ilvl w:val="0"/>
                <w:numId w:val="27"/>
              </w:numPr>
              <w:rPr>
                <w:rFonts w:cs="Arial"/>
                <w:color w:val="595959" w:themeColor="text1" w:themeTint="A6"/>
                <w:szCs w:val="18"/>
                <w:lang w:val="en-US"/>
              </w:rPr>
            </w:pPr>
            <w:r w:rsidRPr="002C7863">
              <w:rPr>
                <w:rFonts w:cs="Arial"/>
                <w:color w:val="595959" w:themeColor="text1" w:themeTint="A6"/>
                <w:szCs w:val="18"/>
                <w:lang w:val="en-US"/>
              </w:rPr>
              <w:t>Support of the SCRUM teams in estimating the complexity and development efforts</w:t>
            </w:r>
            <w:r w:rsidR="004D47B6">
              <w:rPr>
                <w:rFonts w:cs="Arial"/>
                <w:color w:val="595959" w:themeColor="text1" w:themeTint="A6"/>
                <w:szCs w:val="18"/>
                <w:lang w:val="en-US"/>
              </w:rPr>
              <w:t>.</w:t>
            </w:r>
          </w:p>
        </w:tc>
        <w:tc>
          <w:tcPr>
            <w:tcW w:w="108" w:type="pct"/>
            <w:tcBorders>
              <w:right w:val="single" w:sz="2" w:space="0" w:color="A6A6A6" w:themeColor="background1" w:themeShade="A6"/>
            </w:tcBorders>
            <w:shd w:val="clear" w:color="auto" w:fill="auto"/>
          </w:tcPr>
          <w:p w:rsidR="000101F1" w:rsidRPr="0027211B" w:rsidRDefault="000101F1" w:rsidP="0027211B">
            <w:pPr>
              <w:pStyle w:val="BayWa-berschriftStellenbeschreibung"/>
              <w:spacing w:line="276" w:lineRule="auto"/>
              <w:ind w:right="-85"/>
              <w:jc w:val="both"/>
              <w:rPr>
                <w:b w:val="0"/>
                <w:color w:val="595959" w:themeColor="text1" w:themeTint="A6"/>
                <w:spacing w:val="0"/>
                <w:sz w:val="18"/>
                <w:szCs w:val="18"/>
                <w:highlight w:val="yellow"/>
                <w:lang w:val="en-US"/>
              </w:rPr>
            </w:pPr>
          </w:p>
        </w:tc>
        <w:tc>
          <w:tcPr>
            <w:tcW w:w="108" w:type="pct"/>
            <w:tcBorders>
              <w:left w:val="single" w:sz="2" w:space="0" w:color="A6A6A6" w:themeColor="background1" w:themeShade="A6"/>
            </w:tcBorders>
            <w:shd w:val="clear" w:color="auto" w:fill="auto"/>
          </w:tcPr>
          <w:p w:rsidR="000101F1" w:rsidRPr="0027211B" w:rsidRDefault="000101F1" w:rsidP="0027211B">
            <w:pPr>
              <w:pStyle w:val="BayWa-berschriftStellenbeschreibung"/>
              <w:spacing w:line="276" w:lineRule="auto"/>
              <w:ind w:right="-85"/>
              <w:jc w:val="both"/>
              <w:rPr>
                <w:b w:val="0"/>
                <w:color w:val="595959" w:themeColor="text1" w:themeTint="A6"/>
                <w:spacing w:val="0"/>
                <w:sz w:val="18"/>
                <w:szCs w:val="18"/>
                <w:highlight w:val="yellow"/>
                <w:lang w:val="en-US"/>
              </w:rPr>
            </w:pPr>
          </w:p>
        </w:tc>
        <w:tc>
          <w:tcPr>
            <w:tcW w:w="2391" w:type="pct"/>
            <w:shd w:val="clear" w:color="auto" w:fill="auto"/>
          </w:tcPr>
          <w:p w:rsidR="00ED469A" w:rsidRPr="00ED469A" w:rsidRDefault="00EE2614" w:rsidP="00ED469A">
            <w:pPr>
              <w:pStyle w:val="Paragrafoelenco"/>
              <w:numPr>
                <w:ilvl w:val="0"/>
                <w:numId w:val="26"/>
              </w:numPr>
              <w:rPr>
                <w:rFonts w:cs="Arial"/>
                <w:color w:val="595959" w:themeColor="text1" w:themeTint="A6"/>
                <w:szCs w:val="18"/>
                <w:lang w:val="en-US"/>
              </w:rPr>
            </w:pPr>
            <w:r w:rsidRPr="00EE2614">
              <w:rPr>
                <w:rFonts w:cs="Arial"/>
                <w:color w:val="595959" w:themeColor="text1" w:themeTint="A6"/>
                <w:szCs w:val="18"/>
                <w:lang w:val="en-US"/>
              </w:rPr>
              <w:t>Degree in Computer Science, Statistics</w:t>
            </w:r>
            <w:r w:rsidR="000F08F1">
              <w:rPr>
                <w:rFonts w:cs="Arial"/>
                <w:color w:val="595959" w:themeColor="text1" w:themeTint="A6"/>
                <w:szCs w:val="18"/>
                <w:lang w:val="en-US"/>
              </w:rPr>
              <w:t>, Business Administration</w:t>
            </w:r>
            <w:r w:rsidR="00ED469A">
              <w:rPr>
                <w:rFonts w:cs="Arial"/>
                <w:color w:val="595959" w:themeColor="text1" w:themeTint="A6"/>
                <w:szCs w:val="18"/>
                <w:lang w:val="en-US"/>
              </w:rPr>
              <w:t xml:space="preserve"> </w:t>
            </w:r>
            <w:r w:rsidRPr="00EE2614">
              <w:rPr>
                <w:rFonts w:cs="Arial"/>
                <w:color w:val="595959" w:themeColor="text1" w:themeTint="A6"/>
                <w:szCs w:val="18"/>
                <w:lang w:val="en-US"/>
              </w:rPr>
              <w:t>or related field</w:t>
            </w:r>
            <w:r w:rsidR="00E177D7">
              <w:rPr>
                <w:rFonts w:cs="Arial"/>
                <w:color w:val="595959" w:themeColor="text1" w:themeTint="A6"/>
                <w:szCs w:val="18"/>
                <w:lang w:val="en-US"/>
              </w:rPr>
              <w:t xml:space="preserve"> advantageous </w:t>
            </w:r>
          </w:p>
          <w:p w:rsidR="007F5C3C" w:rsidRDefault="00544447" w:rsidP="002C7863">
            <w:pPr>
              <w:pStyle w:val="Paragrafoelenco"/>
              <w:numPr>
                <w:ilvl w:val="0"/>
                <w:numId w:val="26"/>
              </w:numPr>
              <w:rPr>
                <w:rFonts w:cs="Arial"/>
                <w:color w:val="595959" w:themeColor="text1" w:themeTint="A6"/>
                <w:szCs w:val="18"/>
                <w:lang w:val="en-US"/>
              </w:rPr>
            </w:pPr>
            <w:r>
              <w:rPr>
                <w:rFonts w:cs="Arial"/>
                <w:color w:val="595959" w:themeColor="text1" w:themeTint="A6"/>
                <w:szCs w:val="18"/>
                <w:lang w:val="en-US"/>
              </w:rPr>
              <w:t xml:space="preserve">Demonstrated </w:t>
            </w:r>
            <w:r w:rsidR="003D70D4">
              <w:rPr>
                <w:rFonts w:cs="Arial"/>
                <w:color w:val="595959" w:themeColor="text1" w:themeTint="A6"/>
                <w:szCs w:val="18"/>
                <w:lang w:val="en-US"/>
              </w:rPr>
              <w:t xml:space="preserve">experience </w:t>
            </w:r>
            <w:r w:rsidR="007F5C3C" w:rsidRPr="007F5C3C">
              <w:rPr>
                <w:rFonts w:cs="Arial"/>
                <w:color w:val="595959" w:themeColor="text1" w:themeTint="A6"/>
                <w:szCs w:val="18"/>
                <w:lang w:val="en-US"/>
              </w:rPr>
              <w:t xml:space="preserve">interfacing with business customers, gathering requirements and gaining a </w:t>
            </w:r>
            <w:r w:rsidR="00E70B59" w:rsidRPr="007F5C3C">
              <w:rPr>
                <w:rFonts w:cs="Arial"/>
                <w:color w:val="595959" w:themeColor="text1" w:themeTint="A6"/>
                <w:szCs w:val="18"/>
                <w:lang w:val="en-US"/>
              </w:rPr>
              <w:t>deep dive</w:t>
            </w:r>
            <w:r w:rsidR="007F5C3C" w:rsidRPr="007F5C3C">
              <w:rPr>
                <w:rFonts w:cs="Arial"/>
                <w:color w:val="595959" w:themeColor="text1" w:themeTint="A6"/>
                <w:szCs w:val="18"/>
                <w:lang w:val="en-US"/>
              </w:rPr>
              <w:t xml:space="preserve"> understanding of key data</w:t>
            </w:r>
          </w:p>
          <w:p w:rsidR="004615C3" w:rsidRDefault="004615C3" w:rsidP="002C7863">
            <w:pPr>
              <w:pStyle w:val="Paragrafoelenco"/>
              <w:numPr>
                <w:ilvl w:val="0"/>
                <w:numId w:val="26"/>
              </w:numPr>
              <w:rPr>
                <w:rFonts w:cs="Arial"/>
                <w:color w:val="595959" w:themeColor="text1" w:themeTint="A6"/>
                <w:szCs w:val="18"/>
                <w:lang w:val="en-US"/>
              </w:rPr>
            </w:pPr>
            <w:r>
              <w:rPr>
                <w:rFonts w:cs="Arial"/>
                <w:color w:val="595959" w:themeColor="text1" w:themeTint="A6"/>
                <w:szCs w:val="18"/>
                <w:lang w:val="en-US"/>
              </w:rPr>
              <w:t>Demonstrated experience</w:t>
            </w:r>
            <w:r w:rsidRPr="004615C3">
              <w:rPr>
                <w:rFonts w:cs="Arial"/>
                <w:color w:val="595959" w:themeColor="text1" w:themeTint="A6"/>
                <w:szCs w:val="18"/>
                <w:lang w:val="en-US"/>
              </w:rPr>
              <w:t xml:space="preserve"> </w:t>
            </w:r>
            <w:r w:rsidR="00BD1311">
              <w:rPr>
                <w:rFonts w:cs="Arial"/>
                <w:color w:val="595959" w:themeColor="text1" w:themeTint="A6"/>
                <w:szCs w:val="18"/>
                <w:lang w:val="en-US"/>
              </w:rPr>
              <w:t>in Data Management and Business Intelligence</w:t>
            </w:r>
            <w:r w:rsidR="009851E3">
              <w:rPr>
                <w:rFonts w:cs="Arial"/>
                <w:color w:val="595959" w:themeColor="text1" w:themeTint="A6"/>
                <w:szCs w:val="18"/>
                <w:lang w:val="en-US"/>
              </w:rPr>
              <w:t xml:space="preserve"> in an agile environment</w:t>
            </w:r>
          </w:p>
          <w:p w:rsidR="00B526E7" w:rsidRDefault="00ED469A" w:rsidP="00B526E7">
            <w:pPr>
              <w:pStyle w:val="BayWaFTTabelle"/>
              <w:numPr>
                <w:ilvl w:val="0"/>
                <w:numId w:val="26"/>
              </w:numPr>
              <w:spacing w:line="276" w:lineRule="auto"/>
              <w:rPr>
                <w:color w:val="595959" w:themeColor="text1" w:themeTint="A6"/>
                <w:szCs w:val="18"/>
                <w:lang w:val="en-US"/>
              </w:rPr>
            </w:pPr>
            <w:r>
              <w:rPr>
                <w:color w:val="595959" w:themeColor="text1" w:themeTint="A6"/>
                <w:szCs w:val="18"/>
                <w:lang w:val="en-US"/>
              </w:rPr>
              <w:t>Strong i</w:t>
            </w:r>
            <w:r w:rsidR="00B526E7" w:rsidRPr="00B526E7">
              <w:rPr>
                <w:color w:val="595959" w:themeColor="text1" w:themeTint="A6"/>
                <w:szCs w:val="18"/>
                <w:lang w:val="en-US"/>
              </w:rPr>
              <w:t>nterest in the topics of Data Transformation</w:t>
            </w:r>
            <w:r>
              <w:rPr>
                <w:color w:val="595959" w:themeColor="text1" w:themeTint="A6"/>
                <w:szCs w:val="18"/>
                <w:lang w:val="en-US"/>
              </w:rPr>
              <w:t xml:space="preserve">, </w:t>
            </w:r>
            <w:r w:rsidR="00B526E7" w:rsidRPr="00B526E7">
              <w:rPr>
                <w:color w:val="595959" w:themeColor="text1" w:themeTint="A6"/>
                <w:szCs w:val="18"/>
                <w:lang w:val="en-US"/>
              </w:rPr>
              <w:t>Business Intelligence</w:t>
            </w:r>
            <w:r>
              <w:rPr>
                <w:color w:val="595959" w:themeColor="text1" w:themeTint="A6"/>
                <w:szCs w:val="18"/>
                <w:lang w:val="en-US"/>
              </w:rPr>
              <w:t>, User Experience and Customer Centricity</w:t>
            </w:r>
          </w:p>
          <w:p w:rsidR="00ED469A" w:rsidRPr="00ED469A" w:rsidRDefault="004D47B6" w:rsidP="00ED469A">
            <w:pPr>
              <w:pStyle w:val="Paragrafoelenco"/>
              <w:numPr>
                <w:ilvl w:val="0"/>
                <w:numId w:val="26"/>
              </w:numPr>
              <w:rPr>
                <w:rFonts w:cs="Arial"/>
                <w:color w:val="595959" w:themeColor="text1" w:themeTint="A6"/>
                <w:szCs w:val="18"/>
                <w:lang w:val="en-US"/>
              </w:rPr>
            </w:pPr>
            <w:r>
              <w:rPr>
                <w:rFonts w:cs="Arial"/>
                <w:color w:val="595959" w:themeColor="text1" w:themeTint="A6"/>
                <w:szCs w:val="18"/>
                <w:lang w:val="en-US"/>
              </w:rPr>
              <w:t>High expertise in</w:t>
            </w:r>
            <w:r w:rsidR="00ED469A" w:rsidRPr="00ED469A">
              <w:rPr>
                <w:rFonts w:cs="Arial"/>
                <w:color w:val="595959" w:themeColor="text1" w:themeTint="A6"/>
                <w:szCs w:val="18"/>
                <w:lang w:val="en-US"/>
              </w:rPr>
              <w:t xml:space="preserve"> Excel and the other Microsoft Office desktop applications</w:t>
            </w:r>
            <w:r w:rsidR="00ED469A">
              <w:rPr>
                <w:rFonts w:cs="Arial"/>
                <w:color w:val="595959" w:themeColor="text1" w:themeTint="A6"/>
                <w:szCs w:val="18"/>
                <w:lang w:val="en-US"/>
              </w:rPr>
              <w:t xml:space="preserve">. </w:t>
            </w:r>
            <w:r w:rsidR="00ED469A" w:rsidRPr="00ED469A">
              <w:rPr>
                <w:rFonts w:cs="Arial"/>
                <w:color w:val="595959" w:themeColor="text1" w:themeTint="A6"/>
                <w:szCs w:val="18"/>
                <w:lang w:val="en-US"/>
              </w:rPr>
              <w:t>SQL</w:t>
            </w:r>
            <w:r>
              <w:rPr>
                <w:rFonts w:cs="Arial"/>
                <w:color w:val="595959" w:themeColor="text1" w:themeTint="A6"/>
                <w:szCs w:val="18"/>
                <w:lang w:val="en-US"/>
              </w:rPr>
              <w:t xml:space="preserve"> and databases experience would be advantageous.</w:t>
            </w:r>
          </w:p>
          <w:p w:rsidR="00B526E7" w:rsidRDefault="00B526E7" w:rsidP="00B526E7">
            <w:pPr>
              <w:pStyle w:val="BayWaFTTabelle"/>
              <w:numPr>
                <w:ilvl w:val="0"/>
                <w:numId w:val="26"/>
              </w:numPr>
              <w:spacing w:line="276" w:lineRule="auto"/>
              <w:rPr>
                <w:color w:val="595959" w:themeColor="text1" w:themeTint="A6"/>
                <w:szCs w:val="18"/>
                <w:lang w:val="en-US"/>
              </w:rPr>
            </w:pPr>
            <w:r w:rsidRPr="00B526E7">
              <w:rPr>
                <w:color w:val="595959" w:themeColor="text1" w:themeTint="A6"/>
                <w:szCs w:val="18"/>
                <w:lang w:val="en-US"/>
              </w:rPr>
              <w:t>Independent and structured working methodology. Ability to efficiently multi-task, with proficient organizational and time management skills</w:t>
            </w:r>
          </w:p>
          <w:p w:rsidR="00ED469A" w:rsidRPr="00ED469A" w:rsidRDefault="00ED469A" w:rsidP="00ED469A">
            <w:pPr>
              <w:pStyle w:val="Paragrafoelenco"/>
              <w:numPr>
                <w:ilvl w:val="0"/>
                <w:numId w:val="26"/>
              </w:numPr>
              <w:rPr>
                <w:rFonts w:cs="Arial"/>
                <w:color w:val="595959" w:themeColor="text1" w:themeTint="A6"/>
                <w:szCs w:val="18"/>
                <w:lang w:val="en-US"/>
              </w:rPr>
            </w:pPr>
            <w:r w:rsidRPr="00ED469A">
              <w:rPr>
                <w:rFonts w:cs="Arial"/>
                <w:color w:val="595959" w:themeColor="text1" w:themeTint="A6"/>
                <w:szCs w:val="18"/>
                <w:lang w:val="en-US"/>
              </w:rPr>
              <w:t>Impeccable attention to detail</w:t>
            </w:r>
          </w:p>
          <w:p w:rsidR="00B526E7" w:rsidRPr="00B526E7" w:rsidRDefault="00B526E7" w:rsidP="00B526E7">
            <w:pPr>
              <w:pStyle w:val="BayWaFTTabelle"/>
              <w:numPr>
                <w:ilvl w:val="0"/>
                <w:numId w:val="26"/>
              </w:numPr>
              <w:spacing w:line="276" w:lineRule="auto"/>
              <w:rPr>
                <w:color w:val="595959" w:themeColor="text1" w:themeTint="A6"/>
                <w:szCs w:val="18"/>
                <w:lang w:val="en-US"/>
              </w:rPr>
            </w:pPr>
            <w:r w:rsidRPr="00B526E7">
              <w:rPr>
                <w:color w:val="595959" w:themeColor="text1" w:themeTint="A6"/>
                <w:szCs w:val="18"/>
                <w:lang w:val="en-US"/>
              </w:rPr>
              <w:t>Ability to work in a multicultural team, team-oriented working attitude</w:t>
            </w:r>
            <w:r w:rsidR="00EE2614">
              <w:rPr>
                <w:color w:val="595959" w:themeColor="text1" w:themeTint="A6"/>
                <w:szCs w:val="18"/>
                <w:lang w:val="en-US"/>
              </w:rPr>
              <w:t xml:space="preserve"> and strong communication skills</w:t>
            </w:r>
          </w:p>
          <w:p w:rsidR="00B526E7" w:rsidRPr="00B526E7" w:rsidRDefault="00B526E7" w:rsidP="00B526E7">
            <w:pPr>
              <w:pStyle w:val="BayWaFTTabelle"/>
              <w:numPr>
                <w:ilvl w:val="0"/>
                <w:numId w:val="26"/>
              </w:numPr>
              <w:spacing w:line="276" w:lineRule="auto"/>
              <w:rPr>
                <w:color w:val="595959" w:themeColor="text1" w:themeTint="A6"/>
                <w:szCs w:val="18"/>
                <w:lang w:val="en-US"/>
              </w:rPr>
            </w:pPr>
            <w:r w:rsidRPr="00B526E7">
              <w:rPr>
                <w:color w:val="595959" w:themeColor="text1" w:themeTint="A6"/>
                <w:szCs w:val="18"/>
                <w:lang w:val="en-US"/>
              </w:rPr>
              <w:t>Excellent English communication skills</w:t>
            </w:r>
            <w:r w:rsidR="005A271D">
              <w:rPr>
                <w:color w:val="595959" w:themeColor="text1" w:themeTint="A6"/>
                <w:szCs w:val="18"/>
                <w:lang w:val="en-US"/>
              </w:rPr>
              <w:t xml:space="preserve"> both</w:t>
            </w:r>
            <w:r w:rsidRPr="00B526E7">
              <w:rPr>
                <w:color w:val="595959" w:themeColor="text1" w:themeTint="A6"/>
                <w:szCs w:val="18"/>
                <w:lang w:val="en-US"/>
              </w:rPr>
              <w:t xml:space="preserve"> written and verbal</w:t>
            </w:r>
            <w:r w:rsidR="005A271D">
              <w:rPr>
                <w:color w:val="595959" w:themeColor="text1" w:themeTint="A6"/>
                <w:szCs w:val="18"/>
                <w:lang w:val="en-US"/>
              </w:rPr>
              <w:t xml:space="preserve">ly, at least one </w:t>
            </w:r>
            <w:r w:rsidRPr="00B526E7">
              <w:rPr>
                <w:color w:val="595959" w:themeColor="text1" w:themeTint="A6"/>
                <w:szCs w:val="18"/>
                <w:lang w:val="en-US"/>
              </w:rPr>
              <w:t xml:space="preserve">other </w:t>
            </w:r>
            <w:r w:rsidR="005A271D">
              <w:rPr>
                <w:color w:val="595959" w:themeColor="text1" w:themeTint="A6"/>
                <w:szCs w:val="18"/>
                <w:lang w:val="en-US"/>
              </w:rPr>
              <w:t xml:space="preserve">core market </w:t>
            </w:r>
            <w:r w:rsidRPr="00B526E7">
              <w:rPr>
                <w:color w:val="595959" w:themeColor="text1" w:themeTint="A6"/>
                <w:szCs w:val="18"/>
                <w:lang w:val="en-US"/>
              </w:rPr>
              <w:t>language</w:t>
            </w:r>
            <w:r w:rsidR="005A271D">
              <w:rPr>
                <w:color w:val="595959" w:themeColor="text1" w:themeTint="A6"/>
                <w:szCs w:val="18"/>
                <w:lang w:val="en-US"/>
              </w:rPr>
              <w:t xml:space="preserve"> (German, French, Italian)</w:t>
            </w:r>
            <w:r w:rsidRPr="00B526E7">
              <w:rPr>
                <w:color w:val="595959" w:themeColor="text1" w:themeTint="A6"/>
                <w:szCs w:val="18"/>
                <w:lang w:val="en-US"/>
              </w:rPr>
              <w:t xml:space="preserve"> of advantage</w:t>
            </w:r>
          </w:p>
          <w:p w:rsidR="00DB02DD" w:rsidRPr="00B526E7" w:rsidRDefault="00DB02DD" w:rsidP="00CC5E05">
            <w:pPr>
              <w:pStyle w:val="BayWaFTTabelle"/>
              <w:spacing w:line="276" w:lineRule="auto"/>
              <w:ind w:left="284"/>
              <w:rPr>
                <w:color w:val="595959" w:themeColor="text1" w:themeTint="A6"/>
                <w:szCs w:val="18"/>
                <w:lang w:val="en-US"/>
              </w:rPr>
            </w:pPr>
          </w:p>
        </w:tc>
      </w:tr>
      <w:tr w:rsidR="000101F1" w:rsidRPr="00FF5ABE" w:rsidTr="00D53F72">
        <w:trPr>
          <w:trHeight w:val="283"/>
        </w:trPr>
        <w:tc>
          <w:tcPr>
            <w:tcW w:w="5000" w:type="pct"/>
            <w:gridSpan w:val="4"/>
            <w:shd w:val="clear" w:color="auto" w:fill="auto"/>
          </w:tcPr>
          <w:p w:rsidR="000101F1" w:rsidRPr="0027211B" w:rsidRDefault="000101F1" w:rsidP="0027211B">
            <w:pPr>
              <w:tabs>
                <w:tab w:val="left" w:pos="170"/>
              </w:tabs>
              <w:autoSpaceDE w:val="0"/>
              <w:autoSpaceDN w:val="0"/>
              <w:adjustRightInd w:val="0"/>
              <w:spacing w:line="276" w:lineRule="auto"/>
              <w:textAlignment w:val="center"/>
              <w:rPr>
                <w:rFonts w:cs="Arial"/>
                <w:color w:val="595959" w:themeColor="text1" w:themeTint="A6"/>
                <w:szCs w:val="18"/>
                <w:lang w:val="en-US"/>
              </w:rPr>
            </w:pPr>
          </w:p>
        </w:tc>
      </w:tr>
      <w:tr w:rsidR="000101F1" w:rsidRPr="00FF5ABE" w:rsidTr="003445BD">
        <w:trPr>
          <w:trHeight w:val="851"/>
        </w:trPr>
        <w:tc>
          <w:tcPr>
            <w:tcW w:w="5000" w:type="pct"/>
            <w:gridSpan w:val="4"/>
            <w:shd w:val="clear" w:color="auto" w:fill="auto"/>
          </w:tcPr>
          <w:p w:rsidR="00BF7CB0" w:rsidRPr="009C566B" w:rsidRDefault="00BF7CB0" w:rsidP="0027211B">
            <w:pPr>
              <w:spacing w:line="276" w:lineRule="auto"/>
              <w:jc w:val="both"/>
              <w:rPr>
                <w:rFonts w:eastAsia="Times New Roman" w:cs="Arial"/>
                <w:color w:val="595959" w:themeColor="text1" w:themeTint="A6"/>
                <w:szCs w:val="18"/>
                <w:lang w:val="en-US" w:eastAsia="de-DE"/>
              </w:rPr>
            </w:pPr>
            <w:r w:rsidRPr="009C566B">
              <w:rPr>
                <w:rFonts w:eastAsia="Times New Roman" w:cs="Arial"/>
                <w:color w:val="595959" w:themeColor="text1" w:themeTint="A6"/>
                <w:szCs w:val="18"/>
                <w:lang w:val="en-US" w:eastAsia="de-DE"/>
              </w:rPr>
              <w:t xml:space="preserve">We can offer you exciting challenges as part of a team of professionals. Furthermore, the international focus of our company will open up excellent future prospects for you. As an expanding supplier in the renewables sector, we create opportunities for personal and professional development. It practically goes without saying that a friendly and cooperative working environment is part of our company culture. As part of the BayWa r.e. renewable energy network, you will benefit from flat hierarchies with </w:t>
            </w:r>
            <w:r w:rsidRPr="009C566B">
              <w:rPr>
                <w:rFonts w:eastAsia="Times New Roman" w:cs="Arial"/>
                <w:color w:val="595959" w:themeColor="text1" w:themeTint="A6"/>
                <w:szCs w:val="18"/>
                <w:lang w:val="en-US" w:eastAsia="de-DE"/>
              </w:rPr>
              <w:lastRenderedPageBreak/>
              <w:t>short, fast decision-making channels. Our integration into BayWa AG provides security and the opportunities for further development that you would expect of a company this size.</w:t>
            </w:r>
          </w:p>
          <w:p w:rsidR="0027211B" w:rsidRPr="009C566B" w:rsidRDefault="0027211B" w:rsidP="009C566B">
            <w:pPr>
              <w:tabs>
                <w:tab w:val="left" w:pos="170"/>
              </w:tabs>
              <w:autoSpaceDE w:val="0"/>
              <w:autoSpaceDN w:val="0"/>
              <w:adjustRightInd w:val="0"/>
              <w:spacing w:line="276" w:lineRule="auto"/>
              <w:jc w:val="both"/>
              <w:textAlignment w:val="center"/>
              <w:rPr>
                <w:color w:val="595959" w:themeColor="text1" w:themeTint="A6"/>
                <w:szCs w:val="18"/>
                <w:lang w:val="en-US"/>
              </w:rPr>
            </w:pPr>
          </w:p>
        </w:tc>
      </w:tr>
    </w:tbl>
    <w:p w:rsidR="00135AFF" w:rsidRPr="003445BD" w:rsidRDefault="00135AFF" w:rsidP="0027211B">
      <w:pPr>
        <w:tabs>
          <w:tab w:val="left" w:pos="6405"/>
        </w:tabs>
        <w:spacing w:line="276" w:lineRule="auto"/>
      </w:pPr>
    </w:p>
    <w:p w:rsidR="005F40C3" w:rsidRPr="005F40C3" w:rsidRDefault="00D4425B" w:rsidP="005F40C3">
      <w:pPr>
        <w:shd w:val="clear" w:color="auto" w:fill="FFFFFF"/>
        <w:spacing w:beforeAutospacing="1" w:afterAutospacing="1" w:line="240" w:lineRule="auto"/>
        <w:rPr>
          <w:rFonts w:ascii="Segoe UI" w:eastAsia="Times New Roman" w:hAnsi="Segoe UI" w:cs="Segoe UI"/>
          <w:color w:val="201F1E"/>
          <w:sz w:val="23"/>
          <w:szCs w:val="23"/>
          <w:lang w:val="it-IT" w:eastAsia="it-IT"/>
        </w:rPr>
      </w:pPr>
      <w:r>
        <w:rPr>
          <w:rFonts w:ascii="Times New Roman" w:eastAsia="Times New Roman" w:hAnsi="Times New Roman"/>
          <w:b/>
          <w:bCs/>
          <w:i/>
          <w:iCs/>
          <w:color w:val="000000"/>
          <w:sz w:val="23"/>
          <w:szCs w:val="23"/>
          <w:bdr w:val="none" w:sz="0" w:space="0" w:color="auto" w:frame="1"/>
          <w:lang w:val="it-IT" w:eastAsia="it-IT"/>
        </w:rPr>
        <w:t>P</w:t>
      </w:r>
      <w:r w:rsidR="005F40C3" w:rsidRPr="005F40C3">
        <w:rPr>
          <w:rFonts w:ascii="Times New Roman" w:eastAsia="Times New Roman" w:hAnsi="Times New Roman"/>
          <w:b/>
          <w:bCs/>
          <w:i/>
          <w:iCs/>
          <w:color w:val="000000"/>
          <w:sz w:val="23"/>
          <w:szCs w:val="23"/>
          <w:bdr w:val="none" w:sz="0" w:space="0" w:color="auto" w:frame="1"/>
          <w:lang w:val="it-IT" w:eastAsia="it-IT"/>
        </w:rPr>
        <w:t>er candidarsi: </w:t>
      </w:r>
      <w:r w:rsidR="005F40C3" w:rsidRPr="005F40C3">
        <w:rPr>
          <w:rFonts w:ascii="Times New Roman" w:eastAsia="Times New Roman" w:hAnsi="Times New Roman"/>
          <w:i/>
          <w:iCs/>
          <w:color w:val="000000"/>
          <w:sz w:val="23"/>
          <w:szCs w:val="23"/>
          <w:bdr w:val="none" w:sz="0" w:space="0" w:color="auto" w:frame="1"/>
          <w:lang w:val="it-IT" w:eastAsia="it-IT"/>
        </w:rPr>
        <w:t>inviare il proprio cv aggiornato a: pina.alfieri@baywa-re.it entro il 13/09/2020</w:t>
      </w:r>
    </w:p>
    <w:p w:rsidR="005F40C3" w:rsidRPr="005F40C3" w:rsidRDefault="005F40C3" w:rsidP="005F40C3">
      <w:pPr>
        <w:shd w:val="clear" w:color="auto" w:fill="FFFFFF"/>
        <w:spacing w:beforeAutospacing="1" w:afterAutospacing="1" w:line="240" w:lineRule="auto"/>
        <w:rPr>
          <w:rFonts w:ascii="Segoe UI" w:eastAsia="Times New Roman" w:hAnsi="Segoe UI" w:cs="Segoe UI"/>
          <w:color w:val="201F1E"/>
          <w:sz w:val="23"/>
          <w:szCs w:val="23"/>
          <w:lang w:val="it-IT" w:eastAsia="it-IT"/>
        </w:rPr>
      </w:pPr>
      <w:r w:rsidRPr="005F40C3">
        <w:rPr>
          <w:rFonts w:ascii="Times New Roman" w:eastAsia="Times New Roman" w:hAnsi="Times New Roman"/>
          <w:i/>
          <w:iCs/>
          <w:color w:val="000000"/>
          <w:sz w:val="23"/>
          <w:szCs w:val="23"/>
          <w:bdr w:val="none" w:sz="0" w:space="0" w:color="auto" w:frame="1"/>
          <w:lang w:val="it-IT" w:eastAsia="it-IT"/>
        </w:rPr>
        <w:t xml:space="preserve">inserendo in oggetto “Rif. Contatto Ufficio </w:t>
      </w:r>
      <w:proofErr w:type="spellStart"/>
      <w:r w:rsidRPr="005F40C3">
        <w:rPr>
          <w:rFonts w:ascii="Times New Roman" w:eastAsia="Times New Roman" w:hAnsi="Times New Roman"/>
          <w:i/>
          <w:iCs/>
          <w:color w:val="000000"/>
          <w:sz w:val="23"/>
          <w:szCs w:val="23"/>
          <w:bdr w:val="none" w:sz="0" w:space="0" w:color="auto" w:frame="1"/>
          <w:lang w:val="it-IT" w:eastAsia="it-IT"/>
        </w:rPr>
        <w:t>Placement</w:t>
      </w:r>
      <w:proofErr w:type="spellEnd"/>
      <w:r w:rsidRPr="005F40C3">
        <w:rPr>
          <w:rFonts w:ascii="Times New Roman" w:eastAsia="Times New Roman" w:hAnsi="Times New Roman"/>
          <w:i/>
          <w:iCs/>
          <w:color w:val="000000"/>
          <w:sz w:val="23"/>
          <w:szCs w:val="23"/>
          <w:bdr w:val="none" w:sz="0" w:space="0" w:color="auto" w:frame="1"/>
          <w:lang w:val="it-IT" w:eastAsia="it-IT"/>
        </w:rPr>
        <w:t xml:space="preserve"> Politecnico di Bari”</w:t>
      </w:r>
    </w:p>
    <w:p w:rsidR="005F40C3" w:rsidRPr="005F40C3" w:rsidRDefault="005F40C3" w:rsidP="005F40C3">
      <w:pPr>
        <w:shd w:val="clear" w:color="auto" w:fill="FFFFFF"/>
        <w:spacing w:beforeAutospacing="1" w:afterAutospacing="1" w:line="240" w:lineRule="auto"/>
        <w:rPr>
          <w:rFonts w:ascii="Segoe UI" w:eastAsia="Times New Roman" w:hAnsi="Segoe UI" w:cs="Segoe UI"/>
          <w:color w:val="201F1E"/>
          <w:sz w:val="23"/>
          <w:szCs w:val="23"/>
          <w:lang w:val="it-IT" w:eastAsia="it-IT"/>
        </w:rPr>
      </w:pPr>
      <w:r w:rsidRPr="005F40C3">
        <w:rPr>
          <w:rFonts w:ascii="Times New Roman" w:eastAsia="Times New Roman" w:hAnsi="Times New Roman"/>
          <w:i/>
          <w:iCs/>
          <w:color w:val="000000"/>
          <w:sz w:val="23"/>
          <w:szCs w:val="23"/>
          <w:bdr w:val="none" w:sz="0" w:space="0" w:color="auto" w:frame="1"/>
          <w:lang w:val="it-IT" w:eastAsia="it-IT"/>
        </w:rPr>
        <w:t> </w:t>
      </w:r>
    </w:p>
    <w:p w:rsidR="005F40C3" w:rsidRPr="005F40C3" w:rsidRDefault="005F40C3" w:rsidP="0027211B">
      <w:pPr>
        <w:tabs>
          <w:tab w:val="left" w:pos="6405"/>
        </w:tabs>
        <w:spacing w:line="276" w:lineRule="auto"/>
        <w:rPr>
          <w:lang w:val="it-IT"/>
        </w:rPr>
      </w:pPr>
    </w:p>
    <w:sectPr w:rsidR="005F40C3" w:rsidRPr="005F40C3" w:rsidSect="000C0A15">
      <w:headerReference w:type="even" r:id="rId12"/>
      <w:headerReference w:type="default" r:id="rId13"/>
      <w:footerReference w:type="even" r:id="rId14"/>
      <w:footerReference w:type="default" r:id="rId15"/>
      <w:headerReference w:type="first" r:id="rId16"/>
      <w:footerReference w:type="first" r:id="rId17"/>
      <w:pgSz w:w="11907" w:h="16840" w:code="9"/>
      <w:pgMar w:top="4536" w:right="851" w:bottom="2126"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018" w:rsidRDefault="00787018" w:rsidP="00F056E9">
      <w:pPr>
        <w:spacing w:line="240" w:lineRule="auto"/>
      </w:pPr>
      <w:r>
        <w:separator/>
      </w:r>
    </w:p>
  </w:endnote>
  <w:endnote w:type="continuationSeparator" w:id="0">
    <w:p w:rsidR="00787018" w:rsidRDefault="00787018" w:rsidP="00F05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BD" w:rsidRDefault="003445B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5F" w:rsidRPr="0096343A" w:rsidRDefault="00C56EDD" w:rsidP="00F056E9">
    <w:pPr>
      <w:pStyle w:val="Pidipagina"/>
      <w:tabs>
        <w:tab w:val="clear" w:pos="4703"/>
        <w:tab w:val="clear" w:pos="9406"/>
        <w:tab w:val="left" w:pos="2127"/>
        <w:tab w:val="left" w:pos="4111"/>
        <w:tab w:val="left" w:pos="5954"/>
      </w:tabs>
      <w:spacing w:line="300" w:lineRule="atLeast"/>
      <w:rPr>
        <w:color w:val="FFFFFF"/>
        <w:spacing w:val="20"/>
        <w:szCs w:val="18"/>
        <w:lang w:val="en-US"/>
      </w:rPr>
    </w:pPr>
    <w:r>
      <w:rPr>
        <w:noProof/>
        <w:lang w:val="it-IT" w:eastAsia="it-IT"/>
      </w:rPr>
      <w:drawing>
        <wp:anchor distT="0" distB="0" distL="114300" distR="114300" simplePos="0" relativeHeight="251656704" behindDoc="1" locked="0" layoutInCell="1" allowOverlap="1" wp14:anchorId="116F0DEB" wp14:editId="39F914B4">
          <wp:simplePos x="0" y="0"/>
          <wp:positionH relativeFrom="page">
            <wp:posOffset>-36195</wp:posOffset>
          </wp:positionH>
          <wp:positionV relativeFrom="page">
            <wp:posOffset>8380399</wp:posOffset>
          </wp:positionV>
          <wp:extent cx="7945200" cy="2624400"/>
          <wp:effectExtent l="0" t="0" r="0" b="5080"/>
          <wp:wrapNone/>
          <wp:docPr id="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rotWithShape="1">
                  <a:blip r:embed="rId1"/>
                  <a:srcRect t="75406"/>
                  <a:stretch/>
                </pic:blipFill>
                <pic:spPr bwMode="auto">
                  <a:xfrm>
                    <a:off x="0" y="0"/>
                    <a:ext cx="7945200" cy="262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43A" w:rsidRPr="0096343A">
      <w:rPr>
        <w:color w:val="FFFFFF"/>
        <w:spacing w:val="20"/>
        <w:lang w:val="en-US"/>
      </w:rPr>
      <w:t xml:space="preserve"> </w:t>
    </w:r>
    <w:r w:rsidR="0027211B">
      <w:rPr>
        <w:color w:val="FFFFFF"/>
        <w:spacing w:val="20"/>
        <w:lang w:val="en-US"/>
      </w:rPr>
      <w:t>WIND ENERGY</w:t>
    </w:r>
    <w:r w:rsidR="00112DE2">
      <w:rPr>
        <w:color w:val="FFFFFF"/>
        <w:spacing w:val="20"/>
        <w:lang w:val="en-US"/>
      </w:rPr>
      <w:t xml:space="preserve">      </w:t>
    </w:r>
    <w:r w:rsidR="0027211B">
      <w:rPr>
        <w:color w:val="FFFFFF"/>
        <w:spacing w:val="20"/>
        <w:lang w:val="en-US"/>
      </w:rPr>
      <w:t>SOLAR</w:t>
    </w:r>
    <w:r w:rsidR="0096343A" w:rsidRPr="0096343A">
      <w:rPr>
        <w:color w:val="FFFFFF"/>
        <w:spacing w:val="20"/>
        <w:lang w:val="en-US"/>
      </w:rPr>
      <w:t xml:space="preserve"> </w:t>
    </w:r>
    <w:r w:rsidR="0027211B">
      <w:rPr>
        <w:color w:val="FFFFFF"/>
        <w:spacing w:val="20"/>
        <w:lang w:val="en-US"/>
      </w:rPr>
      <w:t>ENERGY</w:t>
    </w:r>
    <w:r w:rsidR="00112DE2">
      <w:rPr>
        <w:color w:val="FFFFFF"/>
        <w:spacing w:val="20"/>
        <w:lang w:val="en-US"/>
      </w:rPr>
      <w:t xml:space="preserve">      </w:t>
    </w:r>
    <w:r w:rsidR="0096343A" w:rsidRPr="0096343A">
      <w:rPr>
        <w:color w:val="FFFFFF"/>
        <w:spacing w:val="20"/>
        <w:lang w:val="en-US"/>
      </w:rPr>
      <w:t>BIOENERGY</w:t>
    </w:r>
    <w:r w:rsidR="00112DE2">
      <w:rPr>
        <w:color w:val="FFFFFF"/>
        <w:spacing w:val="20"/>
        <w:lang w:val="en-US"/>
      </w:rPr>
      <w:t xml:space="preserve">      </w:t>
    </w:r>
    <w:r w:rsidR="0096343A" w:rsidRPr="0096343A">
      <w:rPr>
        <w:color w:val="FFFFFF"/>
        <w:spacing w:val="20"/>
        <w:lang w:val="en-US"/>
      </w:rPr>
      <w:t>GEOTHERMAL ENERGY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BD" w:rsidRDefault="003445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018" w:rsidRDefault="00787018" w:rsidP="00F056E9">
      <w:pPr>
        <w:spacing w:line="240" w:lineRule="auto"/>
      </w:pPr>
      <w:r>
        <w:separator/>
      </w:r>
    </w:p>
  </w:footnote>
  <w:footnote w:type="continuationSeparator" w:id="0">
    <w:p w:rsidR="00787018" w:rsidRDefault="00787018" w:rsidP="00F056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BD" w:rsidRDefault="003445B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5F" w:rsidRDefault="00E177D7" w:rsidP="0027211B">
    <w:pPr>
      <w:pStyle w:val="Intestazione"/>
      <w:spacing w:after="1440" w:line="276" w:lineRule="auto"/>
      <w:ind w:right="-85"/>
    </w:pPr>
    <w:r>
      <w:rPr>
        <w:noProof/>
        <w:lang w:val="it-IT" w:eastAsia="it-IT"/>
      </w:rPr>
      <w:drawing>
        <wp:inline distT="0" distB="0" distL="0" distR="0" wp14:anchorId="34D0CDC3" wp14:editId="49728B3B">
          <wp:extent cx="1498600" cy="361950"/>
          <wp:effectExtent l="0" t="0" r="6350" b="0"/>
          <wp:docPr id="1" name="Grafik 25" descr="cid:image005.png@01D50AFF.B4CFE780"/>
          <wp:cNvGraphicFramePr/>
          <a:graphic xmlns:a="http://schemas.openxmlformats.org/drawingml/2006/main">
            <a:graphicData uri="http://schemas.openxmlformats.org/drawingml/2006/picture">
              <pic:pic xmlns:pic="http://schemas.openxmlformats.org/drawingml/2006/picture">
                <pic:nvPicPr>
                  <pic:cNvPr id="1" name="Grafik 25" descr="cid:image005.png@01D50AFF.B4CFE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61950"/>
                  </a:xfrm>
                  <a:prstGeom prst="rect">
                    <a:avLst/>
                  </a:prstGeom>
                  <a:noFill/>
                  <a:ln>
                    <a:noFill/>
                  </a:ln>
                </pic:spPr>
              </pic:pic>
            </a:graphicData>
          </a:graphic>
        </wp:inline>
      </w:drawing>
    </w:r>
  </w:p>
  <w:p w:rsidR="00BF7CB0" w:rsidRPr="00727A88" w:rsidRDefault="00BF7CB0" w:rsidP="0027211B">
    <w:pPr>
      <w:pStyle w:val="Intestazione"/>
      <w:spacing w:line="276" w:lineRule="auto"/>
      <w:jc w:val="both"/>
      <w:rPr>
        <w:b/>
        <w:color w:val="A6A6A6" w:themeColor="background1" w:themeShade="A6"/>
        <w:szCs w:val="18"/>
        <w:lang w:val="en-US"/>
      </w:rPr>
    </w:pPr>
    <w:bookmarkStart w:id="0" w:name="_GoBack"/>
    <w:r w:rsidRPr="00727A88">
      <w:rPr>
        <w:b/>
        <w:color w:val="A6A6A6" w:themeColor="background1" w:themeShade="A6"/>
        <w:szCs w:val="18"/>
        <w:lang w:val="en-US"/>
      </w:rPr>
      <w:t xml:space="preserve">BayWa r.e. </w:t>
    </w:r>
    <w:bookmarkEnd w:id="0"/>
    <w:r w:rsidRPr="00727A88">
      <w:rPr>
        <w:b/>
        <w:color w:val="A6A6A6" w:themeColor="background1" w:themeShade="A6"/>
        <w:szCs w:val="18"/>
        <w:lang w:val="en-US"/>
      </w:rPr>
      <w:t xml:space="preserve">– a forward-looking international company! </w:t>
    </w:r>
  </w:p>
  <w:p w:rsidR="00BF7CB0" w:rsidRPr="00727A88" w:rsidRDefault="00BF7CB0" w:rsidP="0027211B">
    <w:pPr>
      <w:pStyle w:val="Intestazione"/>
      <w:tabs>
        <w:tab w:val="right" w:pos="10205"/>
      </w:tabs>
      <w:spacing w:line="276" w:lineRule="auto"/>
      <w:jc w:val="both"/>
      <w:rPr>
        <w:b/>
        <w:color w:val="A6A6A6" w:themeColor="background1" w:themeShade="A6"/>
        <w:sz w:val="9"/>
        <w:szCs w:val="9"/>
        <w:lang w:val="en-US"/>
      </w:rPr>
    </w:pPr>
  </w:p>
  <w:p w:rsidR="00F72B5F" w:rsidRDefault="00660390" w:rsidP="00B526E7">
    <w:pPr>
      <w:pStyle w:val="Intestazione"/>
      <w:tabs>
        <w:tab w:val="right" w:pos="10205"/>
      </w:tabs>
      <w:spacing w:line="276" w:lineRule="auto"/>
      <w:jc w:val="both"/>
      <w:rPr>
        <w:b/>
        <w:color w:val="A6A6A6" w:themeColor="background1" w:themeShade="A6"/>
        <w:szCs w:val="18"/>
        <w:lang w:val="en-GB"/>
      </w:rPr>
    </w:pPr>
    <w:r>
      <w:rPr>
        <w:b/>
        <w:color w:val="A6A6A6" w:themeColor="background1" w:themeShade="A6"/>
        <w:szCs w:val="18"/>
        <w:lang w:val="en-GB"/>
      </w:rPr>
      <w:t xml:space="preserve">As </w:t>
    </w:r>
    <w:r w:rsidR="003615B6" w:rsidRPr="003615B6">
      <w:rPr>
        <w:b/>
        <w:color w:val="A6A6A6" w:themeColor="background1" w:themeShade="A6"/>
        <w:szCs w:val="18"/>
        <w:lang w:val="en-GB"/>
      </w:rPr>
      <w:t xml:space="preserve">the leading global </w:t>
    </w:r>
    <w:r>
      <w:rPr>
        <w:b/>
        <w:color w:val="A6A6A6" w:themeColor="background1" w:themeShade="A6"/>
        <w:szCs w:val="18"/>
        <w:lang w:val="en-GB"/>
      </w:rPr>
      <w:t>renewable energy company, BayWa r.e. is constantly seeking new talents that supports its expansion. The renewables sector</w:t>
    </w:r>
    <w:r w:rsidR="003615B6" w:rsidRPr="003615B6">
      <w:rPr>
        <w:b/>
        <w:color w:val="A6A6A6" w:themeColor="background1" w:themeShade="A6"/>
        <w:szCs w:val="18"/>
        <w:lang w:val="en-GB"/>
      </w:rPr>
      <w:t xml:space="preserve"> offers unparalleled opportunities for both professional development and the chance to make an active contribution to sustaining our natu</w:t>
    </w:r>
    <w:r w:rsidR="00B526E7">
      <w:rPr>
        <w:b/>
        <w:color w:val="A6A6A6" w:themeColor="background1" w:themeShade="A6"/>
        <w:szCs w:val="18"/>
        <w:lang w:val="en-GB"/>
      </w:rPr>
      <w:t xml:space="preserve">ral environment. </w:t>
    </w:r>
    <w:r w:rsidR="003615B6" w:rsidRPr="003615B6">
      <w:rPr>
        <w:b/>
        <w:color w:val="A6A6A6" w:themeColor="background1" w:themeShade="A6"/>
        <w:szCs w:val="18"/>
        <w:lang w:val="en-GB"/>
      </w:rPr>
      <w:t xml:space="preserve">The </w:t>
    </w:r>
    <w:proofErr w:type="spellStart"/>
    <w:r w:rsidR="003615B6" w:rsidRPr="003615B6">
      <w:rPr>
        <w:b/>
        <w:color w:val="A6A6A6" w:themeColor="background1" w:themeShade="A6"/>
        <w:szCs w:val="18"/>
        <w:lang w:val="en-GB"/>
      </w:rPr>
      <w:t>BayWa</w:t>
    </w:r>
    <w:proofErr w:type="spellEnd"/>
    <w:r w:rsidR="003615B6" w:rsidRPr="003615B6">
      <w:rPr>
        <w:b/>
        <w:color w:val="A6A6A6" w:themeColor="background1" w:themeShade="A6"/>
        <w:szCs w:val="18"/>
        <w:lang w:val="en-GB"/>
      </w:rPr>
      <w:t xml:space="preserve"> </w:t>
    </w:r>
    <w:proofErr w:type="spellStart"/>
    <w:r w:rsidR="003615B6" w:rsidRPr="003615B6">
      <w:rPr>
        <w:b/>
        <w:color w:val="A6A6A6" w:themeColor="background1" w:themeShade="A6"/>
        <w:szCs w:val="18"/>
        <w:lang w:val="en-GB"/>
      </w:rPr>
      <w:t>r.e.’s</w:t>
    </w:r>
    <w:proofErr w:type="spellEnd"/>
    <w:r w:rsidR="003615B6" w:rsidRPr="003615B6">
      <w:rPr>
        <w:b/>
        <w:color w:val="A6A6A6" w:themeColor="background1" w:themeShade="A6"/>
        <w:szCs w:val="18"/>
        <w:lang w:val="en-GB"/>
      </w:rPr>
      <w:t xml:space="preserve"> Business Unit Services is rapidly progressing on its Digital Transformation initiatives, which strive to provide employees and customers with the best experience in adopting digital solutions.</w:t>
    </w:r>
  </w:p>
  <w:p w:rsidR="00612494" w:rsidRPr="003615B6" w:rsidRDefault="00612494" w:rsidP="00B526E7">
    <w:pPr>
      <w:pStyle w:val="Intestazione"/>
      <w:tabs>
        <w:tab w:val="right" w:pos="10205"/>
      </w:tabs>
      <w:spacing w:line="276" w:lineRule="auto"/>
      <w:jc w:val="both"/>
      <w:rPr>
        <w:b/>
        <w:color w:val="A6A6A6" w:themeColor="background1" w:themeShade="A6"/>
        <w:szCs w:val="18"/>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BD" w:rsidRDefault="003445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Word Work File L_1"/>
      </v:shape>
    </w:pict>
  </w:numPicBullet>
  <w:abstractNum w:abstractNumId="0">
    <w:nsid w:val="08444837"/>
    <w:multiLevelType w:val="multilevel"/>
    <w:tmpl w:val="4066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C22E1"/>
    <w:multiLevelType w:val="hybridMultilevel"/>
    <w:tmpl w:val="778831E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2">
    <w:nsid w:val="192E2737"/>
    <w:multiLevelType w:val="hybridMultilevel"/>
    <w:tmpl w:val="5546F644"/>
    <w:lvl w:ilvl="0" w:tplc="4ED0DB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F5D68"/>
    <w:multiLevelType w:val="multilevel"/>
    <w:tmpl w:val="9E6E7DDE"/>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4">
    <w:nsid w:val="1D016238"/>
    <w:multiLevelType w:val="hybridMultilevel"/>
    <w:tmpl w:val="B502BE0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5">
    <w:nsid w:val="1E9B64FD"/>
    <w:multiLevelType w:val="hybridMultilevel"/>
    <w:tmpl w:val="2C481D1C"/>
    <w:lvl w:ilvl="0" w:tplc="1D40A4B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6">
    <w:nsid w:val="24AD272E"/>
    <w:multiLevelType w:val="hybridMultilevel"/>
    <w:tmpl w:val="3F5E4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7DF448F"/>
    <w:multiLevelType w:val="hybridMultilevel"/>
    <w:tmpl w:val="864C8552"/>
    <w:lvl w:ilvl="0" w:tplc="3CC6C6BA">
      <w:start w:val="1"/>
      <w:numFmt w:val="bullet"/>
      <w:pStyle w:val="BayWa-AufzhlungAufgabenProfil"/>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F394D36"/>
    <w:multiLevelType w:val="hybridMultilevel"/>
    <w:tmpl w:val="9E6E7DDE"/>
    <w:lvl w:ilvl="0" w:tplc="B6F44416">
      <w:start w:val="1"/>
      <w:numFmt w:val="bullet"/>
      <w:lvlText w:val=""/>
      <w:lvlJc w:val="left"/>
      <w:pPr>
        <w:ind w:left="720" w:hanging="72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9">
    <w:nsid w:val="4FB33E77"/>
    <w:multiLevelType w:val="multilevel"/>
    <w:tmpl w:val="4372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864334"/>
    <w:multiLevelType w:val="hybridMultilevel"/>
    <w:tmpl w:val="CC580BF4"/>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11">
    <w:nsid w:val="596C55B2"/>
    <w:multiLevelType w:val="hybridMultilevel"/>
    <w:tmpl w:val="C8E6CB86"/>
    <w:lvl w:ilvl="0" w:tplc="E07EDFF0">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12">
    <w:nsid w:val="5DDC1CD9"/>
    <w:multiLevelType w:val="hybridMultilevel"/>
    <w:tmpl w:val="F32EC976"/>
    <w:lvl w:ilvl="0" w:tplc="09AC6C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0531C1"/>
    <w:multiLevelType w:val="hybridMultilevel"/>
    <w:tmpl w:val="588AFDE6"/>
    <w:lvl w:ilvl="0" w:tplc="1D40A4B2">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Arial"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Arial"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Arial" w:hint="default"/>
      </w:rPr>
    </w:lvl>
    <w:lvl w:ilvl="8" w:tplc="04070005" w:tentative="1">
      <w:start w:val="1"/>
      <w:numFmt w:val="bullet"/>
      <w:lvlText w:val=""/>
      <w:lvlJc w:val="left"/>
      <w:pPr>
        <w:ind w:left="9360" w:hanging="360"/>
      </w:pPr>
      <w:rPr>
        <w:rFonts w:ascii="Wingdings" w:hAnsi="Wingdings" w:hint="default"/>
      </w:rPr>
    </w:lvl>
  </w:abstractNum>
  <w:abstractNum w:abstractNumId="14">
    <w:nsid w:val="66727285"/>
    <w:multiLevelType w:val="hybridMultilevel"/>
    <w:tmpl w:val="324E575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15">
    <w:nsid w:val="71772CD7"/>
    <w:multiLevelType w:val="hybridMultilevel"/>
    <w:tmpl w:val="D08656BE"/>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16">
    <w:nsid w:val="760F67B7"/>
    <w:multiLevelType w:val="hybridMultilevel"/>
    <w:tmpl w:val="5866D062"/>
    <w:lvl w:ilvl="0" w:tplc="6248DCA2">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17">
    <w:nsid w:val="785A5B0C"/>
    <w:multiLevelType w:val="hybridMultilevel"/>
    <w:tmpl w:val="31088FCE"/>
    <w:lvl w:ilvl="0" w:tplc="A6C6A0D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18">
    <w:nsid w:val="7F38625B"/>
    <w:multiLevelType w:val="hybridMultilevel"/>
    <w:tmpl w:val="0102F0F0"/>
    <w:lvl w:ilvl="0" w:tplc="B7A4B450">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num w:numId="1">
    <w:abstractNumId w:val="12"/>
  </w:num>
  <w:num w:numId="2">
    <w:abstractNumId w:val="2"/>
  </w:num>
  <w:num w:numId="3">
    <w:abstractNumId w:val="7"/>
  </w:num>
  <w:num w:numId="4">
    <w:abstractNumId w:val="13"/>
  </w:num>
  <w:num w:numId="5">
    <w:abstractNumId w:val="4"/>
  </w:num>
  <w:num w:numId="6">
    <w:abstractNumId w:val="14"/>
  </w:num>
  <w:num w:numId="7">
    <w:abstractNumId w:val="1"/>
  </w:num>
  <w:num w:numId="8">
    <w:abstractNumId w:val="10"/>
  </w:num>
  <w:num w:numId="9">
    <w:abstractNumId w:val="15"/>
  </w:num>
  <w:num w:numId="10">
    <w:abstractNumId w:val="8"/>
  </w:num>
  <w:num w:numId="11">
    <w:abstractNumId w:val="3"/>
  </w:num>
  <w:num w:numId="12">
    <w:abstractNumId w:val="5"/>
  </w:num>
  <w:num w:numId="13">
    <w:abstractNumId w:val="13"/>
  </w:num>
  <w:num w:numId="14">
    <w:abstractNumId w:val="6"/>
  </w:num>
  <w:num w:numId="15">
    <w:abstractNumId w:val="13"/>
  </w:num>
  <w:num w:numId="16">
    <w:abstractNumId w:val="13"/>
  </w:num>
  <w:num w:numId="17">
    <w:abstractNumId w:val="0"/>
  </w:num>
  <w:num w:numId="18">
    <w:abstractNumId w:val="13"/>
  </w:num>
  <w:num w:numId="19">
    <w:abstractNumId w:val="9"/>
  </w:num>
  <w:num w:numId="20">
    <w:abstractNumId w:val="13"/>
  </w:num>
  <w:num w:numId="21">
    <w:abstractNumId w:val="13"/>
  </w:num>
  <w:num w:numId="22">
    <w:abstractNumId w:val="13"/>
  </w:num>
  <w:num w:numId="23">
    <w:abstractNumId w:val="13"/>
  </w:num>
  <w:num w:numId="24">
    <w:abstractNumId w:val="18"/>
  </w:num>
  <w:num w:numId="25">
    <w:abstractNumId w:val="11"/>
  </w:num>
  <w:num w:numId="26">
    <w:abstractNumId w:val="17"/>
  </w:num>
  <w:num w:numId="27">
    <w:abstractNumId w:val="1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C6"/>
    <w:rsid w:val="00001CFD"/>
    <w:rsid w:val="000101F1"/>
    <w:rsid w:val="00014338"/>
    <w:rsid w:val="00014867"/>
    <w:rsid w:val="0001532A"/>
    <w:rsid w:val="000256B4"/>
    <w:rsid w:val="00055595"/>
    <w:rsid w:val="0007080B"/>
    <w:rsid w:val="00077ED1"/>
    <w:rsid w:val="000B4680"/>
    <w:rsid w:val="000B5DB4"/>
    <w:rsid w:val="000C0A15"/>
    <w:rsid w:val="000D7E64"/>
    <w:rsid w:val="000F08F1"/>
    <w:rsid w:val="000F0BA6"/>
    <w:rsid w:val="00112DE2"/>
    <w:rsid w:val="00114B26"/>
    <w:rsid w:val="00114BC4"/>
    <w:rsid w:val="00126718"/>
    <w:rsid w:val="00127FB0"/>
    <w:rsid w:val="00135AFF"/>
    <w:rsid w:val="00141937"/>
    <w:rsid w:val="00145E4C"/>
    <w:rsid w:val="00146386"/>
    <w:rsid w:val="00152210"/>
    <w:rsid w:val="00165671"/>
    <w:rsid w:val="00167E45"/>
    <w:rsid w:val="001726DE"/>
    <w:rsid w:val="00177328"/>
    <w:rsid w:val="00177526"/>
    <w:rsid w:val="00185C5E"/>
    <w:rsid w:val="00190E14"/>
    <w:rsid w:val="001C0FC7"/>
    <w:rsid w:val="001C2E7E"/>
    <w:rsid w:val="001D1016"/>
    <w:rsid w:val="001D14D0"/>
    <w:rsid w:val="001E6755"/>
    <w:rsid w:val="002009DC"/>
    <w:rsid w:val="00226BDF"/>
    <w:rsid w:val="00231323"/>
    <w:rsid w:val="002400DA"/>
    <w:rsid w:val="0024105A"/>
    <w:rsid w:val="0027211B"/>
    <w:rsid w:val="00276F7C"/>
    <w:rsid w:val="002A5367"/>
    <w:rsid w:val="002B2DCB"/>
    <w:rsid w:val="002C7863"/>
    <w:rsid w:val="002D0763"/>
    <w:rsid w:val="002D100C"/>
    <w:rsid w:val="002E7695"/>
    <w:rsid w:val="002E7A3C"/>
    <w:rsid w:val="00303EA1"/>
    <w:rsid w:val="00306B79"/>
    <w:rsid w:val="003247C9"/>
    <w:rsid w:val="00335D45"/>
    <w:rsid w:val="00342AB1"/>
    <w:rsid w:val="003445BD"/>
    <w:rsid w:val="00352977"/>
    <w:rsid w:val="00360EB0"/>
    <w:rsid w:val="003615B6"/>
    <w:rsid w:val="00362688"/>
    <w:rsid w:val="00394B2D"/>
    <w:rsid w:val="00396B87"/>
    <w:rsid w:val="003A5526"/>
    <w:rsid w:val="003A7514"/>
    <w:rsid w:val="003B79C6"/>
    <w:rsid w:val="003D70D4"/>
    <w:rsid w:val="003F266A"/>
    <w:rsid w:val="003F6790"/>
    <w:rsid w:val="00401924"/>
    <w:rsid w:val="00412229"/>
    <w:rsid w:val="0042449A"/>
    <w:rsid w:val="004339C8"/>
    <w:rsid w:val="00441676"/>
    <w:rsid w:val="00453C31"/>
    <w:rsid w:val="00456F84"/>
    <w:rsid w:val="004615C3"/>
    <w:rsid w:val="00465EA5"/>
    <w:rsid w:val="004A075A"/>
    <w:rsid w:val="004A63F6"/>
    <w:rsid w:val="004A69C5"/>
    <w:rsid w:val="004B19C3"/>
    <w:rsid w:val="004B7959"/>
    <w:rsid w:val="004C19C5"/>
    <w:rsid w:val="004D1597"/>
    <w:rsid w:val="004D3709"/>
    <w:rsid w:val="004D47B6"/>
    <w:rsid w:val="004F4315"/>
    <w:rsid w:val="004F4F31"/>
    <w:rsid w:val="005014B6"/>
    <w:rsid w:val="0050281E"/>
    <w:rsid w:val="005250C5"/>
    <w:rsid w:val="00532B3E"/>
    <w:rsid w:val="005409F9"/>
    <w:rsid w:val="00544447"/>
    <w:rsid w:val="00550BA9"/>
    <w:rsid w:val="0055164F"/>
    <w:rsid w:val="00552513"/>
    <w:rsid w:val="005A271D"/>
    <w:rsid w:val="005A4D8B"/>
    <w:rsid w:val="005F40C3"/>
    <w:rsid w:val="00612494"/>
    <w:rsid w:val="00614767"/>
    <w:rsid w:val="006161BF"/>
    <w:rsid w:val="00616AA7"/>
    <w:rsid w:val="00632454"/>
    <w:rsid w:val="0063569A"/>
    <w:rsid w:val="006411D7"/>
    <w:rsid w:val="00652259"/>
    <w:rsid w:val="00655923"/>
    <w:rsid w:val="00660390"/>
    <w:rsid w:val="006624D3"/>
    <w:rsid w:val="006828EA"/>
    <w:rsid w:val="00687EBD"/>
    <w:rsid w:val="006B7216"/>
    <w:rsid w:val="006D460D"/>
    <w:rsid w:val="006D6F56"/>
    <w:rsid w:val="006E1C87"/>
    <w:rsid w:val="006E77E2"/>
    <w:rsid w:val="006F3B97"/>
    <w:rsid w:val="006F53D7"/>
    <w:rsid w:val="006F6126"/>
    <w:rsid w:val="00707025"/>
    <w:rsid w:val="00707154"/>
    <w:rsid w:val="00716757"/>
    <w:rsid w:val="00727A88"/>
    <w:rsid w:val="00730AF0"/>
    <w:rsid w:val="007346F5"/>
    <w:rsid w:val="00747EB5"/>
    <w:rsid w:val="0075258F"/>
    <w:rsid w:val="00780D58"/>
    <w:rsid w:val="00787018"/>
    <w:rsid w:val="00790C0D"/>
    <w:rsid w:val="00791F0B"/>
    <w:rsid w:val="007B1CAF"/>
    <w:rsid w:val="007B42CB"/>
    <w:rsid w:val="007C0B50"/>
    <w:rsid w:val="007E57D8"/>
    <w:rsid w:val="007E705A"/>
    <w:rsid w:val="007E7AF0"/>
    <w:rsid w:val="007F5C3C"/>
    <w:rsid w:val="00801B3B"/>
    <w:rsid w:val="008025B5"/>
    <w:rsid w:val="00813585"/>
    <w:rsid w:val="008145D9"/>
    <w:rsid w:val="00824581"/>
    <w:rsid w:val="00826543"/>
    <w:rsid w:val="008550CB"/>
    <w:rsid w:val="0085656B"/>
    <w:rsid w:val="00863DD1"/>
    <w:rsid w:val="00865581"/>
    <w:rsid w:val="00876229"/>
    <w:rsid w:val="00884147"/>
    <w:rsid w:val="00884DAA"/>
    <w:rsid w:val="00885240"/>
    <w:rsid w:val="00892415"/>
    <w:rsid w:val="00892764"/>
    <w:rsid w:val="00897340"/>
    <w:rsid w:val="008A245B"/>
    <w:rsid w:val="008A286F"/>
    <w:rsid w:val="008A290D"/>
    <w:rsid w:val="008A3A2D"/>
    <w:rsid w:val="008D49A5"/>
    <w:rsid w:val="008E18C0"/>
    <w:rsid w:val="008E2BE8"/>
    <w:rsid w:val="008F6DF0"/>
    <w:rsid w:val="00920A73"/>
    <w:rsid w:val="00926164"/>
    <w:rsid w:val="00927952"/>
    <w:rsid w:val="0093392C"/>
    <w:rsid w:val="009470BA"/>
    <w:rsid w:val="00947383"/>
    <w:rsid w:val="00950CD1"/>
    <w:rsid w:val="00957792"/>
    <w:rsid w:val="0096343A"/>
    <w:rsid w:val="00972CEA"/>
    <w:rsid w:val="0098446B"/>
    <w:rsid w:val="009848DB"/>
    <w:rsid w:val="009851E3"/>
    <w:rsid w:val="009923F7"/>
    <w:rsid w:val="009A0AE6"/>
    <w:rsid w:val="009B238B"/>
    <w:rsid w:val="009B325B"/>
    <w:rsid w:val="009C448F"/>
    <w:rsid w:val="009C566B"/>
    <w:rsid w:val="009D17F3"/>
    <w:rsid w:val="009F4F78"/>
    <w:rsid w:val="00A0410D"/>
    <w:rsid w:val="00A04403"/>
    <w:rsid w:val="00A052F3"/>
    <w:rsid w:val="00A122AD"/>
    <w:rsid w:val="00A259E6"/>
    <w:rsid w:val="00A3099A"/>
    <w:rsid w:val="00A30B1D"/>
    <w:rsid w:val="00A31526"/>
    <w:rsid w:val="00A35442"/>
    <w:rsid w:val="00A43A01"/>
    <w:rsid w:val="00A505F3"/>
    <w:rsid w:val="00A90904"/>
    <w:rsid w:val="00A93EDF"/>
    <w:rsid w:val="00AA0A13"/>
    <w:rsid w:val="00AB1F41"/>
    <w:rsid w:val="00AB4AD2"/>
    <w:rsid w:val="00AC2F51"/>
    <w:rsid w:val="00AC6A33"/>
    <w:rsid w:val="00AD61D6"/>
    <w:rsid w:val="00AE3680"/>
    <w:rsid w:val="00AE47D2"/>
    <w:rsid w:val="00AF569A"/>
    <w:rsid w:val="00B05B8E"/>
    <w:rsid w:val="00B12051"/>
    <w:rsid w:val="00B26D04"/>
    <w:rsid w:val="00B42502"/>
    <w:rsid w:val="00B45B0D"/>
    <w:rsid w:val="00B46ED4"/>
    <w:rsid w:val="00B526E7"/>
    <w:rsid w:val="00B56985"/>
    <w:rsid w:val="00B6209B"/>
    <w:rsid w:val="00B82C2F"/>
    <w:rsid w:val="00B874F7"/>
    <w:rsid w:val="00B93B5E"/>
    <w:rsid w:val="00B94044"/>
    <w:rsid w:val="00B95FC7"/>
    <w:rsid w:val="00BA0D8B"/>
    <w:rsid w:val="00BA6EA7"/>
    <w:rsid w:val="00BD1311"/>
    <w:rsid w:val="00BE60CF"/>
    <w:rsid w:val="00BF0E87"/>
    <w:rsid w:val="00BF7CB0"/>
    <w:rsid w:val="00C12D15"/>
    <w:rsid w:val="00C26BA0"/>
    <w:rsid w:val="00C3186F"/>
    <w:rsid w:val="00C36669"/>
    <w:rsid w:val="00C40B4C"/>
    <w:rsid w:val="00C56EDD"/>
    <w:rsid w:val="00C6008A"/>
    <w:rsid w:val="00C66AF4"/>
    <w:rsid w:val="00C70088"/>
    <w:rsid w:val="00C72613"/>
    <w:rsid w:val="00CA09BA"/>
    <w:rsid w:val="00CA42F0"/>
    <w:rsid w:val="00CC1D7C"/>
    <w:rsid w:val="00CC4D1D"/>
    <w:rsid w:val="00CC5CF7"/>
    <w:rsid w:val="00CC5E05"/>
    <w:rsid w:val="00CD1BDA"/>
    <w:rsid w:val="00CD1D5C"/>
    <w:rsid w:val="00CE1A3E"/>
    <w:rsid w:val="00CE5D46"/>
    <w:rsid w:val="00D129D2"/>
    <w:rsid w:val="00D13CD6"/>
    <w:rsid w:val="00D1709C"/>
    <w:rsid w:val="00D336BE"/>
    <w:rsid w:val="00D4425B"/>
    <w:rsid w:val="00D4683F"/>
    <w:rsid w:val="00D46EAF"/>
    <w:rsid w:val="00D53F72"/>
    <w:rsid w:val="00D73A9F"/>
    <w:rsid w:val="00D85FC6"/>
    <w:rsid w:val="00D9297A"/>
    <w:rsid w:val="00DB02DD"/>
    <w:rsid w:val="00DB3A4A"/>
    <w:rsid w:val="00DB53E5"/>
    <w:rsid w:val="00DC12A9"/>
    <w:rsid w:val="00DC6EC6"/>
    <w:rsid w:val="00DD0707"/>
    <w:rsid w:val="00DE1C85"/>
    <w:rsid w:val="00DF0AC0"/>
    <w:rsid w:val="00DF18D0"/>
    <w:rsid w:val="00E15DE4"/>
    <w:rsid w:val="00E177D7"/>
    <w:rsid w:val="00E256E3"/>
    <w:rsid w:val="00E34233"/>
    <w:rsid w:val="00E44424"/>
    <w:rsid w:val="00E44761"/>
    <w:rsid w:val="00E44ABE"/>
    <w:rsid w:val="00E55577"/>
    <w:rsid w:val="00E570A5"/>
    <w:rsid w:val="00E70B59"/>
    <w:rsid w:val="00E8592B"/>
    <w:rsid w:val="00EA2243"/>
    <w:rsid w:val="00EA5B5D"/>
    <w:rsid w:val="00EC5AFF"/>
    <w:rsid w:val="00ED41E7"/>
    <w:rsid w:val="00ED469A"/>
    <w:rsid w:val="00EE23C4"/>
    <w:rsid w:val="00EE2614"/>
    <w:rsid w:val="00EE3144"/>
    <w:rsid w:val="00F056E9"/>
    <w:rsid w:val="00F22C4C"/>
    <w:rsid w:val="00F23CD2"/>
    <w:rsid w:val="00F257D7"/>
    <w:rsid w:val="00F325BE"/>
    <w:rsid w:val="00F41CA1"/>
    <w:rsid w:val="00F628BC"/>
    <w:rsid w:val="00F645E4"/>
    <w:rsid w:val="00F65D23"/>
    <w:rsid w:val="00F72B5F"/>
    <w:rsid w:val="00F8758B"/>
    <w:rsid w:val="00F96E23"/>
    <w:rsid w:val="00F9708E"/>
    <w:rsid w:val="00FA0A5B"/>
    <w:rsid w:val="00FA232E"/>
    <w:rsid w:val="00FC2077"/>
    <w:rsid w:val="00FE6214"/>
    <w:rsid w:val="00FF5AB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C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Plain Text" w:uiPriority="99"/>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E70917"/>
    <w:pPr>
      <w:spacing w:line="240" w:lineRule="atLeast"/>
    </w:pPr>
    <w:rPr>
      <w:rFonts w:ascii="Arial" w:hAnsi="Arial"/>
      <w:sz w:val="18"/>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2AA6"/>
    <w:pPr>
      <w:tabs>
        <w:tab w:val="center" w:pos="4703"/>
        <w:tab w:val="right" w:pos="9406"/>
      </w:tabs>
      <w:spacing w:line="240" w:lineRule="auto"/>
    </w:pPr>
  </w:style>
  <w:style w:type="character" w:customStyle="1" w:styleId="IntestazioneCarattere">
    <w:name w:val="Intestazione Carattere"/>
    <w:basedOn w:val="Carpredefinitoparagrafo"/>
    <w:link w:val="Intestazione"/>
    <w:uiPriority w:val="99"/>
    <w:rsid w:val="00F12AA6"/>
  </w:style>
  <w:style w:type="paragraph" w:styleId="Pidipagina">
    <w:name w:val="footer"/>
    <w:basedOn w:val="Normale"/>
    <w:link w:val="PidipaginaCarattere"/>
    <w:uiPriority w:val="99"/>
    <w:unhideWhenUsed/>
    <w:rsid w:val="00F12AA6"/>
    <w:pPr>
      <w:tabs>
        <w:tab w:val="center" w:pos="4703"/>
        <w:tab w:val="right" w:pos="9406"/>
      </w:tabs>
      <w:spacing w:line="240" w:lineRule="auto"/>
    </w:pPr>
  </w:style>
  <w:style w:type="character" w:customStyle="1" w:styleId="PidipaginaCarattere">
    <w:name w:val="Piè di pagina Carattere"/>
    <w:basedOn w:val="Carpredefinitoparagrafo"/>
    <w:link w:val="Pidipagina"/>
    <w:uiPriority w:val="99"/>
    <w:rsid w:val="00F12AA6"/>
  </w:style>
  <w:style w:type="paragraph" w:styleId="Testofumetto">
    <w:name w:val="Balloon Text"/>
    <w:basedOn w:val="Normale"/>
    <w:link w:val="TestofumettoCarattere"/>
    <w:uiPriority w:val="99"/>
    <w:semiHidden/>
    <w:unhideWhenUsed/>
    <w:rsid w:val="00F12AA6"/>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F12AA6"/>
    <w:rPr>
      <w:rFonts w:ascii="Tahoma" w:hAnsi="Tahoma" w:cs="Tahoma"/>
      <w:sz w:val="16"/>
      <w:szCs w:val="16"/>
    </w:rPr>
  </w:style>
  <w:style w:type="table" w:styleId="Grigliatabella">
    <w:name w:val="Table Grid"/>
    <w:basedOn w:val="Tabellanormale"/>
    <w:uiPriority w:val="59"/>
    <w:rsid w:val="00030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yWa-Flietext">
    <w:name w:val="BayWa - Fließtext"/>
    <w:basedOn w:val="Normale"/>
    <w:qFormat/>
    <w:rsid w:val="00D95933"/>
    <w:rPr>
      <w:color w:val="464646"/>
    </w:rPr>
  </w:style>
  <w:style w:type="character" w:styleId="Testosegnaposto">
    <w:name w:val="Placeholder Text"/>
    <w:uiPriority w:val="99"/>
    <w:semiHidden/>
    <w:rsid w:val="005126CA"/>
    <w:rPr>
      <w:color w:val="808080"/>
    </w:rPr>
  </w:style>
  <w:style w:type="paragraph" w:customStyle="1" w:styleId="BayWa-Wirsuchen">
    <w:name w:val="BayWa - Wir suchen..."/>
    <w:basedOn w:val="Normale"/>
    <w:next w:val="BayWa-berschriftStellenbeschreibung"/>
    <w:qFormat/>
    <w:rsid w:val="004A4776"/>
    <w:pPr>
      <w:spacing w:after="160"/>
    </w:pPr>
    <w:rPr>
      <w:b/>
      <w:color w:val="B4B9BC"/>
      <w:szCs w:val="18"/>
    </w:rPr>
  </w:style>
  <w:style w:type="paragraph" w:customStyle="1" w:styleId="BayWa-berschriftStellenbeschreibung">
    <w:name w:val="BayWa - Überschrift Stellenbeschreibung"/>
    <w:basedOn w:val="BayWa-Wirsuchen"/>
    <w:qFormat/>
    <w:rsid w:val="005D53FF"/>
    <w:pPr>
      <w:spacing w:after="0" w:line="720" w:lineRule="atLeast"/>
    </w:pPr>
    <w:rPr>
      <w:spacing w:val="-20"/>
      <w:sz w:val="68"/>
      <w:szCs w:val="68"/>
    </w:rPr>
  </w:style>
  <w:style w:type="paragraph" w:customStyle="1" w:styleId="BayWa-AufzhlungAufgabenProfil">
    <w:name w:val="BayWa - Aufzählung Aufgaben / Profil"/>
    <w:basedOn w:val="Normale"/>
    <w:qFormat/>
    <w:rsid w:val="00C95410"/>
    <w:pPr>
      <w:numPr>
        <w:numId w:val="3"/>
      </w:numPr>
      <w:ind w:left="170" w:hanging="170"/>
    </w:pPr>
    <w:rPr>
      <w:color w:val="464646"/>
    </w:rPr>
  </w:style>
  <w:style w:type="paragraph" w:customStyle="1" w:styleId="BayWa-Adressanschrift">
    <w:name w:val="BayWa - Adressanschrift"/>
    <w:basedOn w:val="BayWa-Flietext"/>
    <w:qFormat/>
    <w:rsid w:val="00FE3D16"/>
    <w:pPr>
      <w:spacing w:line="180" w:lineRule="atLeast"/>
    </w:pPr>
    <w:rPr>
      <w:sz w:val="14"/>
      <w:szCs w:val="14"/>
    </w:rPr>
  </w:style>
  <w:style w:type="paragraph" w:customStyle="1" w:styleId="BayWaFTTabelle">
    <w:name w:val="BayWa FT Tabelle"/>
    <w:basedOn w:val="Normale"/>
    <w:qFormat/>
    <w:rsid w:val="00D31C1D"/>
    <w:rPr>
      <w:rFonts w:cs="Arial"/>
      <w:color w:val="404040"/>
      <w:szCs w:val="20"/>
    </w:rPr>
  </w:style>
  <w:style w:type="character" w:styleId="Collegamentoipertestuale">
    <w:name w:val="Hyperlink"/>
    <w:uiPriority w:val="99"/>
    <w:unhideWhenUsed/>
    <w:rsid w:val="0063569A"/>
    <w:rPr>
      <w:color w:val="0000FF"/>
      <w:u w:val="single"/>
    </w:rPr>
  </w:style>
  <w:style w:type="paragraph" w:styleId="Testonormale">
    <w:name w:val="Plain Text"/>
    <w:basedOn w:val="Normale"/>
    <w:link w:val="TestonormaleCarattere"/>
    <w:uiPriority w:val="99"/>
    <w:unhideWhenUsed/>
    <w:rsid w:val="0063569A"/>
    <w:pPr>
      <w:spacing w:line="240" w:lineRule="auto"/>
    </w:pPr>
    <w:rPr>
      <w:rFonts w:ascii="Calibri" w:hAnsi="Calibri"/>
      <w:sz w:val="22"/>
    </w:rPr>
  </w:style>
  <w:style w:type="character" w:customStyle="1" w:styleId="TestonormaleCarattere">
    <w:name w:val="Testo normale Carattere"/>
    <w:link w:val="Testonormale"/>
    <w:uiPriority w:val="99"/>
    <w:rsid w:val="0063569A"/>
    <w:rPr>
      <w:rFonts w:eastAsia="Calibri"/>
      <w:sz w:val="22"/>
      <w:szCs w:val="22"/>
      <w:lang w:eastAsia="en-US"/>
    </w:rPr>
  </w:style>
  <w:style w:type="paragraph" w:styleId="Paragrafoelenco">
    <w:name w:val="List Paragraph"/>
    <w:basedOn w:val="Normale"/>
    <w:rsid w:val="00F65D23"/>
    <w:pPr>
      <w:ind w:left="720"/>
      <w:contextualSpacing/>
    </w:pPr>
  </w:style>
  <w:style w:type="character" w:styleId="Enfasigrassetto">
    <w:name w:val="Strong"/>
    <w:basedOn w:val="Carpredefinitoparagrafo"/>
    <w:uiPriority w:val="22"/>
    <w:qFormat/>
    <w:rsid w:val="00826543"/>
    <w:rPr>
      <w:rFonts w:ascii="Arial" w:hAnsi="Arial" w:cs="Arial" w:hint="default"/>
      <w:b/>
      <w:bCs/>
    </w:rPr>
  </w:style>
  <w:style w:type="paragraph" w:styleId="NormaleWeb">
    <w:name w:val="Normal (Web)"/>
    <w:basedOn w:val="Normale"/>
    <w:uiPriority w:val="99"/>
    <w:unhideWhenUsed/>
    <w:rsid w:val="00F72B5F"/>
    <w:pPr>
      <w:spacing w:before="100" w:beforeAutospacing="1" w:after="100" w:afterAutospacing="1" w:line="240" w:lineRule="auto"/>
    </w:pPr>
    <w:rPr>
      <w:rFonts w:ascii="Times New Roman" w:eastAsia="Times New Roman" w:hAnsi="Times New Roman"/>
      <w:sz w:val="24"/>
      <w:szCs w:val="24"/>
      <w:lang w:eastAsia="de-DE"/>
    </w:rPr>
  </w:style>
  <w:style w:type="character" w:styleId="Rimandocommento">
    <w:name w:val="annotation reference"/>
    <w:basedOn w:val="Carpredefinitoparagrafo"/>
    <w:semiHidden/>
    <w:unhideWhenUsed/>
    <w:rsid w:val="0085656B"/>
    <w:rPr>
      <w:sz w:val="16"/>
      <w:szCs w:val="16"/>
    </w:rPr>
  </w:style>
  <w:style w:type="paragraph" w:styleId="Testocommento">
    <w:name w:val="annotation text"/>
    <w:basedOn w:val="Normale"/>
    <w:link w:val="TestocommentoCarattere"/>
    <w:semiHidden/>
    <w:unhideWhenUsed/>
    <w:rsid w:val="0085656B"/>
    <w:pPr>
      <w:spacing w:line="240" w:lineRule="auto"/>
    </w:pPr>
    <w:rPr>
      <w:sz w:val="20"/>
      <w:szCs w:val="20"/>
    </w:rPr>
  </w:style>
  <w:style w:type="character" w:customStyle="1" w:styleId="TestocommentoCarattere">
    <w:name w:val="Testo commento Carattere"/>
    <w:basedOn w:val="Carpredefinitoparagrafo"/>
    <w:link w:val="Testocommento"/>
    <w:semiHidden/>
    <w:rsid w:val="0085656B"/>
    <w:rPr>
      <w:rFonts w:ascii="Arial" w:hAnsi="Arial"/>
      <w:lang w:eastAsia="en-US"/>
    </w:rPr>
  </w:style>
  <w:style w:type="paragraph" w:styleId="Soggettocommento">
    <w:name w:val="annotation subject"/>
    <w:basedOn w:val="Testocommento"/>
    <w:next w:val="Testocommento"/>
    <w:link w:val="SoggettocommentoCarattere"/>
    <w:semiHidden/>
    <w:unhideWhenUsed/>
    <w:rsid w:val="0085656B"/>
    <w:rPr>
      <w:b/>
      <w:bCs/>
    </w:rPr>
  </w:style>
  <w:style w:type="character" w:customStyle="1" w:styleId="SoggettocommentoCarattere">
    <w:name w:val="Soggetto commento Carattere"/>
    <w:basedOn w:val="TestocommentoCarattere"/>
    <w:link w:val="Soggettocommento"/>
    <w:semiHidden/>
    <w:rsid w:val="0085656B"/>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Plain Text" w:uiPriority="99"/>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E70917"/>
    <w:pPr>
      <w:spacing w:line="240" w:lineRule="atLeast"/>
    </w:pPr>
    <w:rPr>
      <w:rFonts w:ascii="Arial" w:hAnsi="Arial"/>
      <w:sz w:val="18"/>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2AA6"/>
    <w:pPr>
      <w:tabs>
        <w:tab w:val="center" w:pos="4703"/>
        <w:tab w:val="right" w:pos="9406"/>
      </w:tabs>
      <w:spacing w:line="240" w:lineRule="auto"/>
    </w:pPr>
  </w:style>
  <w:style w:type="character" w:customStyle="1" w:styleId="IntestazioneCarattere">
    <w:name w:val="Intestazione Carattere"/>
    <w:basedOn w:val="Carpredefinitoparagrafo"/>
    <w:link w:val="Intestazione"/>
    <w:uiPriority w:val="99"/>
    <w:rsid w:val="00F12AA6"/>
  </w:style>
  <w:style w:type="paragraph" w:styleId="Pidipagina">
    <w:name w:val="footer"/>
    <w:basedOn w:val="Normale"/>
    <w:link w:val="PidipaginaCarattere"/>
    <w:uiPriority w:val="99"/>
    <w:unhideWhenUsed/>
    <w:rsid w:val="00F12AA6"/>
    <w:pPr>
      <w:tabs>
        <w:tab w:val="center" w:pos="4703"/>
        <w:tab w:val="right" w:pos="9406"/>
      </w:tabs>
      <w:spacing w:line="240" w:lineRule="auto"/>
    </w:pPr>
  </w:style>
  <w:style w:type="character" w:customStyle="1" w:styleId="PidipaginaCarattere">
    <w:name w:val="Piè di pagina Carattere"/>
    <w:basedOn w:val="Carpredefinitoparagrafo"/>
    <w:link w:val="Pidipagina"/>
    <w:uiPriority w:val="99"/>
    <w:rsid w:val="00F12AA6"/>
  </w:style>
  <w:style w:type="paragraph" w:styleId="Testofumetto">
    <w:name w:val="Balloon Text"/>
    <w:basedOn w:val="Normale"/>
    <w:link w:val="TestofumettoCarattere"/>
    <w:uiPriority w:val="99"/>
    <w:semiHidden/>
    <w:unhideWhenUsed/>
    <w:rsid w:val="00F12AA6"/>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F12AA6"/>
    <w:rPr>
      <w:rFonts w:ascii="Tahoma" w:hAnsi="Tahoma" w:cs="Tahoma"/>
      <w:sz w:val="16"/>
      <w:szCs w:val="16"/>
    </w:rPr>
  </w:style>
  <w:style w:type="table" w:styleId="Grigliatabella">
    <w:name w:val="Table Grid"/>
    <w:basedOn w:val="Tabellanormale"/>
    <w:uiPriority w:val="59"/>
    <w:rsid w:val="00030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yWa-Flietext">
    <w:name w:val="BayWa - Fließtext"/>
    <w:basedOn w:val="Normale"/>
    <w:qFormat/>
    <w:rsid w:val="00D95933"/>
    <w:rPr>
      <w:color w:val="464646"/>
    </w:rPr>
  </w:style>
  <w:style w:type="character" w:styleId="Testosegnaposto">
    <w:name w:val="Placeholder Text"/>
    <w:uiPriority w:val="99"/>
    <w:semiHidden/>
    <w:rsid w:val="005126CA"/>
    <w:rPr>
      <w:color w:val="808080"/>
    </w:rPr>
  </w:style>
  <w:style w:type="paragraph" w:customStyle="1" w:styleId="BayWa-Wirsuchen">
    <w:name w:val="BayWa - Wir suchen..."/>
    <w:basedOn w:val="Normale"/>
    <w:next w:val="BayWa-berschriftStellenbeschreibung"/>
    <w:qFormat/>
    <w:rsid w:val="004A4776"/>
    <w:pPr>
      <w:spacing w:after="160"/>
    </w:pPr>
    <w:rPr>
      <w:b/>
      <w:color w:val="B4B9BC"/>
      <w:szCs w:val="18"/>
    </w:rPr>
  </w:style>
  <w:style w:type="paragraph" w:customStyle="1" w:styleId="BayWa-berschriftStellenbeschreibung">
    <w:name w:val="BayWa - Überschrift Stellenbeschreibung"/>
    <w:basedOn w:val="BayWa-Wirsuchen"/>
    <w:qFormat/>
    <w:rsid w:val="005D53FF"/>
    <w:pPr>
      <w:spacing w:after="0" w:line="720" w:lineRule="atLeast"/>
    </w:pPr>
    <w:rPr>
      <w:spacing w:val="-20"/>
      <w:sz w:val="68"/>
      <w:szCs w:val="68"/>
    </w:rPr>
  </w:style>
  <w:style w:type="paragraph" w:customStyle="1" w:styleId="BayWa-AufzhlungAufgabenProfil">
    <w:name w:val="BayWa - Aufzählung Aufgaben / Profil"/>
    <w:basedOn w:val="Normale"/>
    <w:qFormat/>
    <w:rsid w:val="00C95410"/>
    <w:pPr>
      <w:numPr>
        <w:numId w:val="3"/>
      </w:numPr>
      <w:ind w:left="170" w:hanging="170"/>
    </w:pPr>
    <w:rPr>
      <w:color w:val="464646"/>
    </w:rPr>
  </w:style>
  <w:style w:type="paragraph" w:customStyle="1" w:styleId="BayWa-Adressanschrift">
    <w:name w:val="BayWa - Adressanschrift"/>
    <w:basedOn w:val="BayWa-Flietext"/>
    <w:qFormat/>
    <w:rsid w:val="00FE3D16"/>
    <w:pPr>
      <w:spacing w:line="180" w:lineRule="atLeast"/>
    </w:pPr>
    <w:rPr>
      <w:sz w:val="14"/>
      <w:szCs w:val="14"/>
    </w:rPr>
  </w:style>
  <w:style w:type="paragraph" w:customStyle="1" w:styleId="BayWaFTTabelle">
    <w:name w:val="BayWa FT Tabelle"/>
    <w:basedOn w:val="Normale"/>
    <w:qFormat/>
    <w:rsid w:val="00D31C1D"/>
    <w:rPr>
      <w:rFonts w:cs="Arial"/>
      <w:color w:val="404040"/>
      <w:szCs w:val="20"/>
    </w:rPr>
  </w:style>
  <w:style w:type="character" w:styleId="Collegamentoipertestuale">
    <w:name w:val="Hyperlink"/>
    <w:uiPriority w:val="99"/>
    <w:unhideWhenUsed/>
    <w:rsid w:val="0063569A"/>
    <w:rPr>
      <w:color w:val="0000FF"/>
      <w:u w:val="single"/>
    </w:rPr>
  </w:style>
  <w:style w:type="paragraph" w:styleId="Testonormale">
    <w:name w:val="Plain Text"/>
    <w:basedOn w:val="Normale"/>
    <w:link w:val="TestonormaleCarattere"/>
    <w:uiPriority w:val="99"/>
    <w:unhideWhenUsed/>
    <w:rsid w:val="0063569A"/>
    <w:pPr>
      <w:spacing w:line="240" w:lineRule="auto"/>
    </w:pPr>
    <w:rPr>
      <w:rFonts w:ascii="Calibri" w:hAnsi="Calibri"/>
      <w:sz w:val="22"/>
    </w:rPr>
  </w:style>
  <w:style w:type="character" w:customStyle="1" w:styleId="TestonormaleCarattere">
    <w:name w:val="Testo normale Carattere"/>
    <w:link w:val="Testonormale"/>
    <w:uiPriority w:val="99"/>
    <w:rsid w:val="0063569A"/>
    <w:rPr>
      <w:rFonts w:eastAsia="Calibri"/>
      <w:sz w:val="22"/>
      <w:szCs w:val="22"/>
      <w:lang w:eastAsia="en-US"/>
    </w:rPr>
  </w:style>
  <w:style w:type="paragraph" w:styleId="Paragrafoelenco">
    <w:name w:val="List Paragraph"/>
    <w:basedOn w:val="Normale"/>
    <w:rsid w:val="00F65D23"/>
    <w:pPr>
      <w:ind w:left="720"/>
      <w:contextualSpacing/>
    </w:pPr>
  </w:style>
  <w:style w:type="character" w:styleId="Enfasigrassetto">
    <w:name w:val="Strong"/>
    <w:basedOn w:val="Carpredefinitoparagrafo"/>
    <w:uiPriority w:val="22"/>
    <w:qFormat/>
    <w:rsid w:val="00826543"/>
    <w:rPr>
      <w:rFonts w:ascii="Arial" w:hAnsi="Arial" w:cs="Arial" w:hint="default"/>
      <w:b/>
      <w:bCs/>
    </w:rPr>
  </w:style>
  <w:style w:type="paragraph" w:styleId="NormaleWeb">
    <w:name w:val="Normal (Web)"/>
    <w:basedOn w:val="Normale"/>
    <w:uiPriority w:val="99"/>
    <w:unhideWhenUsed/>
    <w:rsid w:val="00F72B5F"/>
    <w:pPr>
      <w:spacing w:before="100" w:beforeAutospacing="1" w:after="100" w:afterAutospacing="1" w:line="240" w:lineRule="auto"/>
    </w:pPr>
    <w:rPr>
      <w:rFonts w:ascii="Times New Roman" w:eastAsia="Times New Roman" w:hAnsi="Times New Roman"/>
      <w:sz w:val="24"/>
      <w:szCs w:val="24"/>
      <w:lang w:eastAsia="de-DE"/>
    </w:rPr>
  </w:style>
  <w:style w:type="character" w:styleId="Rimandocommento">
    <w:name w:val="annotation reference"/>
    <w:basedOn w:val="Carpredefinitoparagrafo"/>
    <w:semiHidden/>
    <w:unhideWhenUsed/>
    <w:rsid w:val="0085656B"/>
    <w:rPr>
      <w:sz w:val="16"/>
      <w:szCs w:val="16"/>
    </w:rPr>
  </w:style>
  <w:style w:type="paragraph" w:styleId="Testocommento">
    <w:name w:val="annotation text"/>
    <w:basedOn w:val="Normale"/>
    <w:link w:val="TestocommentoCarattere"/>
    <w:semiHidden/>
    <w:unhideWhenUsed/>
    <w:rsid w:val="0085656B"/>
    <w:pPr>
      <w:spacing w:line="240" w:lineRule="auto"/>
    </w:pPr>
    <w:rPr>
      <w:sz w:val="20"/>
      <w:szCs w:val="20"/>
    </w:rPr>
  </w:style>
  <w:style w:type="character" w:customStyle="1" w:styleId="TestocommentoCarattere">
    <w:name w:val="Testo commento Carattere"/>
    <w:basedOn w:val="Carpredefinitoparagrafo"/>
    <w:link w:val="Testocommento"/>
    <w:semiHidden/>
    <w:rsid w:val="0085656B"/>
    <w:rPr>
      <w:rFonts w:ascii="Arial" w:hAnsi="Arial"/>
      <w:lang w:eastAsia="en-US"/>
    </w:rPr>
  </w:style>
  <w:style w:type="paragraph" w:styleId="Soggettocommento">
    <w:name w:val="annotation subject"/>
    <w:basedOn w:val="Testocommento"/>
    <w:next w:val="Testocommento"/>
    <w:link w:val="SoggettocommentoCarattere"/>
    <w:semiHidden/>
    <w:unhideWhenUsed/>
    <w:rsid w:val="0085656B"/>
    <w:rPr>
      <w:b/>
      <w:bCs/>
    </w:rPr>
  </w:style>
  <w:style w:type="character" w:customStyle="1" w:styleId="SoggettocommentoCarattere">
    <w:name w:val="Soggetto commento Carattere"/>
    <w:basedOn w:val="TestocommentoCarattere"/>
    <w:link w:val="Soggettocommento"/>
    <w:semiHidden/>
    <w:rsid w:val="0085656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1674">
      <w:bodyDiv w:val="1"/>
      <w:marLeft w:val="0"/>
      <w:marRight w:val="0"/>
      <w:marTop w:val="0"/>
      <w:marBottom w:val="0"/>
      <w:divBdr>
        <w:top w:val="none" w:sz="0" w:space="0" w:color="auto"/>
        <w:left w:val="none" w:sz="0" w:space="0" w:color="auto"/>
        <w:bottom w:val="none" w:sz="0" w:space="0" w:color="auto"/>
        <w:right w:val="none" w:sz="0" w:space="0" w:color="auto"/>
      </w:divBdr>
    </w:div>
    <w:div w:id="111100967">
      <w:bodyDiv w:val="1"/>
      <w:marLeft w:val="0"/>
      <w:marRight w:val="0"/>
      <w:marTop w:val="0"/>
      <w:marBottom w:val="0"/>
      <w:divBdr>
        <w:top w:val="none" w:sz="0" w:space="0" w:color="auto"/>
        <w:left w:val="none" w:sz="0" w:space="0" w:color="auto"/>
        <w:bottom w:val="none" w:sz="0" w:space="0" w:color="auto"/>
        <w:right w:val="none" w:sz="0" w:space="0" w:color="auto"/>
      </w:divBdr>
    </w:div>
    <w:div w:id="304822144">
      <w:bodyDiv w:val="1"/>
      <w:marLeft w:val="0"/>
      <w:marRight w:val="0"/>
      <w:marTop w:val="0"/>
      <w:marBottom w:val="0"/>
      <w:divBdr>
        <w:top w:val="none" w:sz="0" w:space="0" w:color="auto"/>
        <w:left w:val="none" w:sz="0" w:space="0" w:color="auto"/>
        <w:bottom w:val="none" w:sz="0" w:space="0" w:color="auto"/>
        <w:right w:val="none" w:sz="0" w:space="0" w:color="auto"/>
      </w:divBdr>
    </w:div>
    <w:div w:id="319890769">
      <w:bodyDiv w:val="1"/>
      <w:marLeft w:val="0"/>
      <w:marRight w:val="0"/>
      <w:marTop w:val="0"/>
      <w:marBottom w:val="0"/>
      <w:divBdr>
        <w:top w:val="none" w:sz="0" w:space="0" w:color="auto"/>
        <w:left w:val="none" w:sz="0" w:space="0" w:color="auto"/>
        <w:bottom w:val="none" w:sz="0" w:space="0" w:color="auto"/>
        <w:right w:val="none" w:sz="0" w:space="0" w:color="auto"/>
      </w:divBdr>
      <w:divsChild>
        <w:div w:id="116797217">
          <w:marLeft w:val="0"/>
          <w:marRight w:val="0"/>
          <w:marTop w:val="0"/>
          <w:marBottom w:val="0"/>
          <w:divBdr>
            <w:top w:val="none" w:sz="0" w:space="0" w:color="auto"/>
            <w:left w:val="none" w:sz="0" w:space="0" w:color="auto"/>
            <w:bottom w:val="none" w:sz="0" w:space="0" w:color="auto"/>
            <w:right w:val="none" w:sz="0" w:space="0" w:color="auto"/>
          </w:divBdr>
          <w:divsChild>
            <w:div w:id="1837454042">
              <w:marLeft w:val="0"/>
              <w:marRight w:val="0"/>
              <w:marTop w:val="0"/>
              <w:marBottom w:val="0"/>
              <w:divBdr>
                <w:top w:val="none" w:sz="0" w:space="0" w:color="auto"/>
                <w:left w:val="none" w:sz="0" w:space="0" w:color="auto"/>
                <w:bottom w:val="none" w:sz="0" w:space="0" w:color="auto"/>
                <w:right w:val="none" w:sz="0" w:space="0" w:color="auto"/>
              </w:divBdr>
              <w:divsChild>
                <w:div w:id="2101640761">
                  <w:marLeft w:val="0"/>
                  <w:marRight w:val="0"/>
                  <w:marTop w:val="396"/>
                  <w:marBottom w:val="0"/>
                  <w:divBdr>
                    <w:top w:val="none" w:sz="0" w:space="0" w:color="auto"/>
                    <w:left w:val="none" w:sz="0" w:space="0" w:color="auto"/>
                    <w:bottom w:val="none" w:sz="0" w:space="0" w:color="auto"/>
                    <w:right w:val="none" w:sz="0" w:space="0" w:color="auto"/>
                  </w:divBdr>
                  <w:divsChild>
                    <w:div w:id="792208336">
                      <w:marLeft w:val="0"/>
                      <w:marRight w:val="0"/>
                      <w:marTop w:val="0"/>
                      <w:marBottom w:val="0"/>
                      <w:divBdr>
                        <w:top w:val="none" w:sz="0" w:space="0" w:color="auto"/>
                        <w:left w:val="none" w:sz="0" w:space="0" w:color="auto"/>
                        <w:bottom w:val="none" w:sz="0" w:space="0" w:color="auto"/>
                        <w:right w:val="none" w:sz="0" w:space="0" w:color="auto"/>
                      </w:divBdr>
                      <w:divsChild>
                        <w:div w:id="456879847">
                          <w:marLeft w:val="0"/>
                          <w:marRight w:val="0"/>
                          <w:marTop w:val="0"/>
                          <w:marBottom w:val="0"/>
                          <w:divBdr>
                            <w:top w:val="none" w:sz="0" w:space="0" w:color="auto"/>
                            <w:left w:val="none" w:sz="0" w:space="0" w:color="auto"/>
                            <w:bottom w:val="none" w:sz="0" w:space="0" w:color="auto"/>
                            <w:right w:val="none" w:sz="0" w:space="0" w:color="auto"/>
                          </w:divBdr>
                          <w:divsChild>
                            <w:div w:id="1078558006">
                              <w:marLeft w:val="0"/>
                              <w:marRight w:val="0"/>
                              <w:marTop w:val="0"/>
                              <w:marBottom w:val="0"/>
                              <w:divBdr>
                                <w:top w:val="none" w:sz="0" w:space="0" w:color="auto"/>
                                <w:left w:val="none" w:sz="0" w:space="0" w:color="auto"/>
                                <w:bottom w:val="none" w:sz="0" w:space="0" w:color="auto"/>
                                <w:right w:val="none" w:sz="0" w:space="0" w:color="auto"/>
                              </w:divBdr>
                              <w:divsChild>
                                <w:div w:id="311100803">
                                  <w:marLeft w:val="0"/>
                                  <w:marRight w:val="0"/>
                                  <w:marTop w:val="0"/>
                                  <w:marBottom w:val="0"/>
                                  <w:divBdr>
                                    <w:top w:val="none" w:sz="0" w:space="0" w:color="auto"/>
                                    <w:left w:val="none" w:sz="0" w:space="0" w:color="auto"/>
                                    <w:bottom w:val="none" w:sz="0" w:space="0" w:color="auto"/>
                                    <w:right w:val="none" w:sz="0" w:space="0" w:color="auto"/>
                                  </w:divBdr>
                                </w:div>
                                <w:div w:id="1165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632183">
      <w:bodyDiv w:val="1"/>
      <w:marLeft w:val="0"/>
      <w:marRight w:val="0"/>
      <w:marTop w:val="0"/>
      <w:marBottom w:val="0"/>
      <w:divBdr>
        <w:top w:val="none" w:sz="0" w:space="0" w:color="auto"/>
        <w:left w:val="none" w:sz="0" w:space="0" w:color="auto"/>
        <w:bottom w:val="none" w:sz="0" w:space="0" w:color="auto"/>
        <w:right w:val="none" w:sz="0" w:space="0" w:color="auto"/>
      </w:divBdr>
    </w:div>
    <w:div w:id="729110498">
      <w:bodyDiv w:val="1"/>
      <w:marLeft w:val="0"/>
      <w:marRight w:val="0"/>
      <w:marTop w:val="0"/>
      <w:marBottom w:val="0"/>
      <w:divBdr>
        <w:top w:val="none" w:sz="0" w:space="0" w:color="auto"/>
        <w:left w:val="none" w:sz="0" w:space="0" w:color="auto"/>
        <w:bottom w:val="none" w:sz="0" w:space="0" w:color="auto"/>
        <w:right w:val="none" w:sz="0" w:space="0" w:color="auto"/>
      </w:divBdr>
    </w:div>
    <w:div w:id="800537508">
      <w:bodyDiv w:val="1"/>
      <w:marLeft w:val="0"/>
      <w:marRight w:val="0"/>
      <w:marTop w:val="0"/>
      <w:marBottom w:val="0"/>
      <w:divBdr>
        <w:top w:val="none" w:sz="0" w:space="0" w:color="auto"/>
        <w:left w:val="none" w:sz="0" w:space="0" w:color="auto"/>
        <w:bottom w:val="none" w:sz="0" w:space="0" w:color="auto"/>
        <w:right w:val="none" w:sz="0" w:space="0" w:color="auto"/>
      </w:divBdr>
    </w:div>
    <w:div w:id="808673373">
      <w:bodyDiv w:val="1"/>
      <w:marLeft w:val="0"/>
      <w:marRight w:val="0"/>
      <w:marTop w:val="0"/>
      <w:marBottom w:val="0"/>
      <w:divBdr>
        <w:top w:val="none" w:sz="0" w:space="0" w:color="auto"/>
        <w:left w:val="none" w:sz="0" w:space="0" w:color="auto"/>
        <w:bottom w:val="none" w:sz="0" w:space="0" w:color="auto"/>
        <w:right w:val="none" w:sz="0" w:space="0" w:color="auto"/>
      </w:divBdr>
      <w:divsChild>
        <w:div w:id="75371348">
          <w:marLeft w:val="0"/>
          <w:marRight w:val="0"/>
          <w:marTop w:val="0"/>
          <w:marBottom w:val="0"/>
          <w:divBdr>
            <w:top w:val="none" w:sz="0" w:space="0" w:color="auto"/>
            <w:left w:val="none" w:sz="0" w:space="0" w:color="auto"/>
            <w:bottom w:val="none" w:sz="0" w:space="0" w:color="auto"/>
            <w:right w:val="none" w:sz="0" w:space="0" w:color="auto"/>
          </w:divBdr>
        </w:div>
        <w:div w:id="273828014">
          <w:marLeft w:val="0"/>
          <w:marRight w:val="0"/>
          <w:marTop w:val="0"/>
          <w:marBottom w:val="0"/>
          <w:divBdr>
            <w:top w:val="none" w:sz="0" w:space="0" w:color="auto"/>
            <w:left w:val="none" w:sz="0" w:space="0" w:color="auto"/>
            <w:bottom w:val="none" w:sz="0" w:space="0" w:color="auto"/>
            <w:right w:val="none" w:sz="0" w:space="0" w:color="auto"/>
          </w:divBdr>
        </w:div>
        <w:div w:id="1557469259">
          <w:marLeft w:val="0"/>
          <w:marRight w:val="0"/>
          <w:marTop w:val="0"/>
          <w:marBottom w:val="0"/>
          <w:divBdr>
            <w:top w:val="none" w:sz="0" w:space="0" w:color="auto"/>
            <w:left w:val="none" w:sz="0" w:space="0" w:color="auto"/>
            <w:bottom w:val="none" w:sz="0" w:space="0" w:color="auto"/>
            <w:right w:val="none" w:sz="0" w:space="0" w:color="auto"/>
          </w:divBdr>
        </w:div>
        <w:div w:id="2041317559">
          <w:marLeft w:val="0"/>
          <w:marRight w:val="0"/>
          <w:marTop w:val="0"/>
          <w:marBottom w:val="0"/>
          <w:divBdr>
            <w:top w:val="none" w:sz="0" w:space="0" w:color="auto"/>
            <w:left w:val="none" w:sz="0" w:space="0" w:color="auto"/>
            <w:bottom w:val="none" w:sz="0" w:space="0" w:color="auto"/>
            <w:right w:val="none" w:sz="0" w:space="0" w:color="auto"/>
          </w:divBdr>
        </w:div>
        <w:div w:id="1674917659">
          <w:marLeft w:val="0"/>
          <w:marRight w:val="0"/>
          <w:marTop w:val="0"/>
          <w:marBottom w:val="0"/>
          <w:divBdr>
            <w:top w:val="none" w:sz="0" w:space="0" w:color="auto"/>
            <w:left w:val="none" w:sz="0" w:space="0" w:color="auto"/>
            <w:bottom w:val="none" w:sz="0" w:space="0" w:color="auto"/>
            <w:right w:val="none" w:sz="0" w:space="0" w:color="auto"/>
          </w:divBdr>
        </w:div>
      </w:divsChild>
    </w:div>
    <w:div w:id="1068385443">
      <w:bodyDiv w:val="1"/>
      <w:marLeft w:val="0"/>
      <w:marRight w:val="0"/>
      <w:marTop w:val="0"/>
      <w:marBottom w:val="0"/>
      <w:divBdr>
        <w:top w:val="none" w:sz="0" w:space="0" w:color="auto"/>
        <w:left w:val="none" w:sz="0" w:space="0" w:color="auto"/>
        <w:bottom w:val="none" w:sz="0" w:space="0" w:color="auto"/>
        <w:right w:val="none" w:sz="0" w:space="0" w:color="auto"/>
      </w:divBdr>
    </w:div>
    <w:div w:id="1071001863">
      <w:bodyDiv w:val="1"/>
      <w:marLeft w:val="0"/>
      <w:marRight w:val="0"/>
      <w:marTop w:val="0"/>
      <w:marBottom w:val="0"/>
      <w:divBdr>
        <w:top w:val="none" w:sz="0" w:space="0" w:color="auto"/>
        <w:left w:val="none" w:sz="0" w:space="0" w:color="auto"/>
        <w:bottom w:val="none" w:sz="0" w:space="0" w:color="auto"/>
        <w:right w:val="none" w:sz="0" w:space="0" w:color="auto"/>
      </w:divBdr>
      <w:divsChild>
        <w:div w:id="474757696">
          <w:marLeft w:val="0"/>
          <w:marRight w:val="0"/>
          <w:marTop w:val="0"/>
          <w:marBottom w:val="0"/>
          <w:divBdr>
            <w:top w:val="none" w:sz="0" w:space="0" w:color="auto"/>
            <w:left w:val="none" w:sz="0" w:space="0" w:color="auto"/>
            <w:bottom w:val="none" w:sz="0" w:space="0" w:color="auto"/>
            <w:right w:val="none" w:sz="0" w:space="0" w:color="auto"/>
          </w:divBdr>
          <w:divsChild>
            <w:div w:id="2023848659">
              <w:marLeft w:val="0"/>
              <w:marRight w:val="0"/>
              <w:marTop w:val="0"/>
              <w:marBottom w:val="0"/>
              <w:divBdr>
                <w:top w:val="none" w:sz="0" w:space="0" w:color="auto"/>
                <w:left w:val="none" w:sz="0" w:space="0" w:color="auto"/>
                <w:bottom w:val="none" w:sz="0" w:space="0" w:color="auto"/>
                <w:right w:val="none" w:sz="0" w:space="0" w:color="auto"/>
              </w:divBdr>
              <w:divsChild>
                <w:div w:id="574053706">
                  <w:marLeft w:val="0"/>
                  <w:marRight w:val="0"/>
                  <w:marTop w:val="0"/>
                  <w:marBottom w:val="0"/>
                  <w:divBdr>
                    <w:top w:val="none" w:sz="0" w:space="0" w:color="auto"/>
                    <w:left w:val="none" w:sz="0" w:space="0" w:color="auto"/>
                    <w:bottom w:val="none" w:sz="0" w:space="0" w:color="auto"/>
                    <w:right w:val="none" w:sz="0" w:space="0" w:color="auto"/>
                  </w:divBdr>
                  <w:divsChild>
                    <w:div w:id="1768501322">
                      <w:marLeft w:val="0"/>
                      <w:marRight w:val="0"/>
                      <w:marTop w:val="0"/>
                      <w:marBottom w:val="0"/>
                      <w:divBdr>
                        <w:top w:val="none" w:sz="0" w:space="0" w:color="auto"/>
                        <w:left w:val="none" w:sz="0" w:space="0" w:color="auto"/>
                        <w:bottom w:val="none" w:sz="0" w:space="0" w:color="auto"/>
                        <w:right w:val="none" w:sz="0" w:space="0" w:color="auto"/>
                      </w:divBdr>
                      <w:divsChild>
                        <w:div w:id="952707254">
                          <w:marLeft w:val="0"/>
                          <w:marRight w:val="0"/>
                          <w:marTop w:val="0"/>
                          <w:marBottom w:val="0"/>
                          <w:divBdr>
                            <w:top w:val="none" w:sz="0" w:space="0" w:color="auto"/>
                            <w:left w:val="none" w:sz="0" w:space="0" w:color="auto"/>
                            <w:bottom w:val="none" w:sz="0" w:space="0" w:color="auto"/>
                            <w:right w:val="none" w:sz="0" w:space="0" w:color="auto"/>
                          </w:divBdr>
                          <w:divsChild>
                            <w:div w:id="2135171593">
                              <w:marLeft w:val="0"/>
                              <w:marRight w:val="0"/>
                              <w:marTop w:val="0"/>
                              <w:marBottom w:val="0"/>
                              <w:divBdr>
                                <w:top w:val="none" w:sz="0" w:space="0" w:color="auto"/>
                                <w:left w:val="none" w:sz="0" w:space="0" w:color="auto"/>
                                <w:bottom w:val="none" w:sz="0" w:space="0" w:color="auto"/>
                                <w:right w:val="none" w:sz="0" w:space="0" w:color="auto"/>
                              </w:divBdr>
                              <w:divsChild>
                                <w:div w:id="417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82563">
      <w:bodyDiv w:val="1"/>
      <w:marLeft w:val="0"/>
      <w:marRight w:val="0"/>
      <w:marTop w:val="0"/>
      <w:marBottom w:val="0"/>
      <w:divBdr>
        <w:top w:val="none" w:sz="0" w:space="0" w:color="auto"/>
        <w:left w:val="none" w:sz="0" w:space="0" w:color="auto"/>
        <w:bottom w:val="none" w:sz="0" w:space="0" w:color="auto"/>
        <w:right w:val="none" w:sz="0" w:space="0" w:color="auto"/>
      </w:divBdr>
    </w:div>
    <w:div w:id="1141848055">
      <w:bodyDiv w:val="1"/>
      <w:marLeft w:val="0"/>
      <w:marRight w:val="0"/>
      <w:marTop w:val="0"/>
      <w:marBottom w:val="0"/>
      <w:divBdr>
        <w:top w:val="none" w:sz="0" w:space="0" w:color="auto"/>
        <w:left w:val="none" w:sz="0" w:space="0" w:color="auto"/>
        <w:bottom w:val="none" w:sz="0" w:space="0" w:color="auto"/>
        <w:right w:val="none" w:sz="0" w:space="0" w:color="auto"/>
      </w:divBdr>
    </w:div>
    <w:div w:id="1218056901">
      <w:bodyDiv w:val="1"/>
      <w:marLeft w:val="0"/>
      <w:marRight w:val="0"/>
      <w:marTop w:val="0"/>
      <w:marBottom w:val="0"/>
      <w:divBdr>
        <w:top w:val="none" w:sz="0" w:space="0" w:color="auto"/>
        <w:left w:val="none" w:sz="0" w:space="0" w:color="auto"/>
        <w:bottom w:val="none" w:sz="0" w:space="0" w:color="auto"/>
        <w:right w:val="none" w:sz="0" w:space="0" w:color="auto"/>
      </w:divBdr>
    </w:div>
    <w:div w:id="1241795759">
      <w:bodyDiv w:val="1"/>
      <w:marLeft w:val="0"/>
      <w:marRight w:val="0"/>
      <w:marTop w:val="0"/>
      <w:marBottom w:val="0"/>
      <w:divBdr>
        <w:top w:val="none" w:sz="0" w:space="0" w:color="auto"/>
        <w:left w:val="none" w:sz="0" w:space="0" w:color="auto"/>
        <w:bottom w:val="none" w:sz="0" w:space="0" w:color="auto"/>
        <w:right w:val="none" w:sz="0" w:space="0" w:color="auto"/>
      </w:divBdr>
    </w:div>
    <w:div w:id="1567372022">
      <w:bodyDiv w:val="1"/>
      <w:marLeft w:val="0"/>
      <w:marRight w:val="0"/>
      <w:marTop w:val="0"/>
      <w:marBottom w:val="0"/>
      <w:divBdr>
        <w:top w:val="none" w:sz="0" w:space="0" w:color="auto"/>
        <w:left w:val="none" w:sz="0" w:space="0" w:color="auto"/>
        <w:bottom w:val="none" w:sz="0" w:space="0" w:color="auto"/>
        <w:right w:val="none" w:sz="0" w:space="0" w:color="auto"/>
      </w:divBdr>
    </w:div>
    <w:div w:id="1604150823">
      <w:bodyDiv w:val="1"/>
      <w:marLeft w:val="0"/>
      <w:marRight w:val="0"/>
      <w:marTop w:val="0"/>
      <w:marBottom w:val="0"/>
      <w:divBdr>
        <w:top w:val="none" w:sz="0" w:space="0" w:color="auto"/>
        <w:left w:val="none" w:sz="0" w:space="0" w:color="auto"/>
        <w:bottom w:val="none" w:sz="0" w:space="0" w:color="auto"/>
        <w:right w:val="none" w:sz="0" w:space="0" w:color="auto"/>
      </w:divBdr>
    </w:div>
    <w:div w:id="1696298711">
      <w:bodyDiv w:val="1"/>
      <w:marLeft w:val="0"/>
      <w:marRight w:val="0"/>
      <w:marTop w:val="0"/>
      <w:marBottom w:val="0"/>
      <w:divBdr>
        <w:top w:val="none" w:sz="0" w:space="0" w:color="auto"/>
        <w:left w:val="none" w:sz="0" w:space="0" w:color="auto"/>
        <w:bottom w:val="none" w:sz="0" w:space="0" w:color="auto"/>
        <w:right w:val="none" w:sz="0" w:space="0" w:color="auto"/>
      </w:divBdr>
    </w:div>
    <w:div w:id="1724988806">
      <w:bodyDiv w:val="1"/>
      <w:marLeft w:val="0"/>
      <w:marRight w:val="0"/>
      <w:marTop w:val="0"/>
      <w:marBottom w:val="0"/>
      <w:divBdr>
        <w:top w:val="none" w:sz="0" w:space="0" w:color="auto"/>
        <w:left w:val="none" w:sz="0" w:space="0" w:color="auto"/>
        <w:bottom w:val="none" w:sz="0" w:space="0" w:color="auto"/>
        <w:right w:val="none" w:sz="0" w:space="0" w:color="auto"/>
      </w:divBdr>
    </w:div>
    <w:div w:id="1850947966">
      <w:bodyDiv w:val="1"/>
      <w:marLeft w:val="0"/>
      <w:marRight w:val="0"/>
      <w:marTop w:val="0"/>
      <w:marBottom w:val="0"/>
      <w:divBdr>
        <w:top w:val="none" w:sz="0" w:space="0" w:color="auto"/>
        <w:left w:val="none" w:sz="0" w:space="0" w:color="auto"/>
        <w:bottom w:val="none" w:sz="0" w:space="0" w:color="auto"/>
        <w:right w:val="none" w:sz="0" w:space="0" w:color="auto"/>
      </w:divBdr>
    </w:div>
    <w:div w:id="1866676757">
      <w:bodyDiv w:val="1"/>
      <w:marLeft w:val="0"/>
      <w:marRight w:val="0"/>
      <w:marTop w:val="0"/>
      <w:marBottom w:val="0"/>
      <w:divBdr>
        <w:top w:val="none" w:sz="0" w:space="0" w:color="auto"/>
        <w:left w:val="none" w:sz="0" w:space="0" w:color="auto"/>
        <w:bottom w:val="none" w:sz="0" w:space="0" w:color="auto"/>
        <w:right w:val="none" w:sz="0" w:space="0" w:color="auto"/>
      </w:divBdr>
    </w:div>
    <w:div w:id="1885409805">
      <w:bodyDiv w:val="1"/>
      <w:marLeft w:val="0"/>
      <w:marRight w:val="0"/>
      <w:marTop w:val="0"/>
      <w:marBottom w:val="0"/>
      <w:divBdr>
        <w:top w:val="none" w:sz="0" w:space="0" w:color="auto"/>
        <w:left w:val="none" w:sz="0" w:space="0" w:color="auto"/>
        <w:bottom w:val="none" w:sz="0" w:space="0" w:color="auto"/>
        <w:right w:val="none" w:sz="0" w:space="0" w:color="auto"/>
      </w:divBdr>
    </w:div>
    <w:div w:id="1897426118">
      <w:bodyDiv w:val="1"/>
      <w:marLeft w:val="0"/>
      <w:marRight w:val="0"/>
      <w:marTop w:val="0"/>
      <w:marBottom w:val="0"/>
      <w:divBdr>
        <w:top w:val="none" w:sz="0" w:space="0" w:color="auto"/>
        <w:left w:val="none" w:sz="0" w:space="0" w:color="auto"/>
        <w:bottom w:val="none" w:sz="0" w:space="0" w:color="auto"/>
        <w:right w:val="none" w:sz="0" w:space="0" w:color="auto"/>
      </w:divBdr>
    </w:div>
    <w:div w:id="1978486150">
      <w:bodyDiv w:val="1"/>
      <w:marLeft w:val="0"/>
      <w:marRight w:val="0"/>
      <w:marTop w:val="0"/>
      <w:marBottom w:val="0"/>
      <w:divBdr>
        <w:top w:val="none" w:sz="0" w:space="0" w:color="auto"/>
        <w:left w:val="none" w:sz="0" w:space="0" w:color="auto"/>
        <w:bottom w:val="none" w:sz="0" w:space="0" w:color="auto"/>
        <w:right w:val="none" w:sz="0" w:space="0" w:color="auto"/>
      </w:divBdr>
    </w:div>
    <w:div w:id="2072577652">
      <w:bodyDiv w:val="1"/>
      <w:marLeft w:val="0"/>
      <w:marRight w:val="0"/>
      <w:marTop w:val="0"/>
      <w:marBottom w:val="0"/>
      <w:divBdr>
        <w:top w:val="none" w:sz="0" w:space="0" w:color="auto"/>
        <w:left w:val="none" w:sz="0" w:space="0" w:color="auto"/>
        <w:bottom w:val="none" w:sz="0" w:space="0" w:color="auto"/>
        <w:right w:val="none" w:sz="0" w:space="0" w:color="auto"/>
      </w:divBdr>
    </w:div>
    <w:div w:id="2098164379">
      <w:bodyDiv w:val="1"/>
      <w:marLeft w:val="0"/>
      <w:marRight w:val="0"/>
      <w:marTop w:val="0"/>
      <w:marBottom w:val="0"/>
      <w:divBdr>
        <w:top w:val="none" w:sz="0" w:space="0" w:color="auto"/>
        <w:left w:val="none" w:sz="0" w:space="0" w:color="auto"/>
        <w:bottom w:val="none" w:sz="0" w:space="0" w:color="auto"/>
        <w:right w:val="none" w:sz="0" w:space="0" w:color="auto"/>
      </w:divBdr>
      <w:divsChild>
        <w:div w:id="1531139258">
          <w:marLeft w:val="0"/>
          <w:marRight w:val="0"/>
          <w:marTop w:val="0"/>
          <w:marBottom w:val="0"/>
          <w:divBdr>
            <w:top w:val="none" w:sz="0" w:space="0" w:color="auto"/>
            <w:left w:val="none" w:sz="0" w:space="0" w:color="auto"/>
            <w:bottom w:val="none" w:sz="0" w:space="0" w:color="auto"/>
            <w:right w:val="none" w:sz="0" w:space="0" w:color="auto"/>
          </w:divBdr>
        </w:div>
        <w:div w:id="287250466">
          <w:marLeft w:val="0"/>
          <w:marRight w:val="0"/>
          <w:marTop w:val="0"/>
          <w:marBottom w:val="0"/>
          <w:divBdr>
            <w:top w:val="none" w:sz="0" w:space="0" w:color="auto"/>
            <w:left w:val="none" w:sz="0" w:space="0" w:color="auto"/>
            <w:bottom w:val="none" w:sz="0" w:space="0" w:color="auto"/>
            <w:right w:val="none" w:sz="0" w:space="0" w:color="auto"/>
          </w:divBdr>
        </w:div>
        <w:div w:id="1558971048">
          <w:marLeft w:val="0"/>
          <w:marRight w:val="0"/>
          <w:marTop w:val="0"/>
          <w:marBottom w:val="0"/>
          <w:divBdr>
            <w:top w:val="none" w:sz="0" w:space="0" w:color="auto"/>
            <w:left w:val="none" w:sz="0" w:space="0" w:color="auto"/>
            <w:bottom w:val="none" w:sz="0" w:space="0" w:color="auto"/>
            <w:right w:val="none" w:sz="0" w:space="0" w:color="auto"/>
          </w:divBdr>
        </w:div>
        <w:div w:id="1882206344">
          <w:marLeft w:val="0"/>
          <w:marRight w:val="0"/>
          <w:marTop w:val="0"/>
          <w:marBottom w:val="0"/>
          <w:divBdr>
            <w:top w:val="none" w:sz="0" w:space="0" w:color="auto"/>
            <w:left w:val="none" w:sz="0" w:space="0" w:color="auto"/>
            <w:bottom w:val="none" w:sz="0" w:space="0" w:color="auto"/>
            <w:right w:val="none" w:sz="0" w:space="0" w:color="auto"/>
          </w:divBdr>
        </w:div>
        <w:div w:id="1694721185">
          <w:marLeft w:val="0"/>
          <w:marRight w:val="0"/>
          <w:marTop w:val="0"/>
          <w:marBottom w:val="0"/>
          <w:divBdr>
            <w:top w:val="none" w:sz="0" w:space="0" w:color="auto"/>
            <w:left w:val="none" w:sz="0" w:space="0" w:color="auto"/>
            <w:bottom w:val="none" w:sz="0" w:space="0" w:color="auto"/>
            <w:right w:val="none" w:sz="0" w:space="0" w:color="auto"/>
          </w:divBdr>
        </w:div>
        <w:div w:id="693963430">
          <w:marLeft w:val="0"/>
          <w:marRight w:val="0"/>
          <w:marTop w:val="0"/>
          <w:marBottom w:val="0"/>
          <w:divBdr>
            <w:top w:val="none" w:sz="0" w:space="0" w:color="auto"/>
            <w:left w:val="none" w:sz="0" w:space="0" w:color="auto"/>
            <w:bottom w:val="none" w:sz="0" w:space="0" w:color="auto"/>
            <w:right w:val="none" w:sz="0" w:space="0" w:color="auto"/>
          </w:divBdr>
        </w:div>
        <w:div w:id="236090524">
          <w:marLeft w:val="0"/>
          <w:marRight w:val="0"/>
          <w:marTop w:val="0"/>
          <w:marBottom w:val="0"/>
          <w:divBdr>
            <w:top w:val="none" w:sz="0" w:space="0" w:color="auto"/>
            <w:left w:val="none" w:sz="0" w:space="0" w:color="auto"/>
            <w:bottom w:val="none" w:sz="0" w:space="0" w:color="auto"/>
            <w:right w:val="none" w:sz="0" w:space="0" w:color="auto"/>
          </w:divBdr>
        </w:div>
        <w:div w:id="639506784">
          <w:marLeft w:val="0"/>
          <w:marRight w:val="0"/>
          <w:marTop w:val="0"/>
          <w:marBottom w:val="0"/>
          <w:divBdr>
            <w:top w:val="none" w:sz="0" w:space="0" w:color="auto"/>
            <w:left w:val="none" w:sz="0" w:space="0" w:color="auto"/>
            <w:bottom w:val="none" w:sz="0" w:space="0" w:color="auto"/>
            <w:right w:val="none" w:sz="0" w:space="0" w:color="auto"/>
          </w:divBdr>
        </w:div>
        <w:div w:id="436607626">
          <w:marLeft w:val="0"/>
          <w:marRight w:val="0"/>
          <w:marTop w:val="0"/>
          <w:marBottom w:val="0"/>
          <w:divBdr>
            <w:top w:val="none" w:sz="0" w:space="0" w:color="auto"/>
            <w:left w:val="none" w:sz="0" w:space="0" w:color="auto"/>
            <w:bottom w:val="none" w:sz="0" w:space="0" w:color="auto"/>
            <w:right w:val="none" w:sz="0" w:space="0" w:color="auto"/>
          </w:divBdr>
        </w:div>
        <w:div w:id="10481469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9CF3521C9B548B8031D806F788D64" ma:contentTypeVersion="10" ma:contentTypeDescription="Create a new document." ma:contentTypeScope="" ma:versionID="9ff6030e7f56f6f93d24abd01a08c196">
  <xsd:schema xmlns:xsd="http://www.w3.org/2001/XMLSchema" xmlns:xs="http://www.w3.org/2001/XMLSchema" xmlns:p="http://schemas.microsoft.com/office/2006/metadata/properties" xmlns:ns2="a25563ac-bd06-4ea8-aeb9-8b13da5a3770" xmlns:ns3="0222afda-8434-471f-84bb-2042a6e9e83e" targetNamespace="http://schemas.microsoft.com/office/2006/metadata/properties" ma:root="true" ma:fieldsID="e2507247462bb0169fb7a5ebe78a4dc3" ns2:_="" ns3:_="">
    <xsd:import namespace="a25563ac-bd06-4ea8-aeb9-8b13da5a3770"/>
    <xsd:import namespace="0222afda-8434-471f-84bb-2042a6e9e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563ac-bd06-4ea8-aeb9-8b13da5a3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2afda-8434-471f-84bb-2042a6e9e8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43554-602F-479A-AA4F-880C0025FA85}">
  <ds:schemaRefs>
    <ds:schemaRef ds:uri="http://schemas.microsoft.com/sharepoint/v3/contenttype/forms"/>
  </ds:schemaRefs>
</ds:datastoreItem>
</file>

<file path=customXml/itemProps2.xml><?xml version="1.0" encoding="utf-8"?>
<ds:datastoreItem xmlns:ds="http://schemas.openxmlformats.org/officeDocument/2006/customXml" ds:itemID="{3E24FE72-D4E8-485A-88E8-3AD04E90B6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45513-3C78-4890-A7EA-B857888C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563ac-bd06-4ea8-aeb9-8b13da5a3770"/>
    <ds:schemaRef ds:uri="0222afda-8434-471f-84bb-2042a6e9e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8D2A0-E5E7-4411-B2C6-A1F69E71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3016</Characters>
  <Application>Microsoft Office Word</Application>
  <DocSecurity>0</DocSecurity>
  <Lines>25</Lines>
  <Paragraphs>7</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Stellenanzeige - Allgemein</vt:lpstr>
      <vt:lpstr>Stellenanzeige - Allgemein</vt:lpstr>
      <vt:lpstr>Stellenanzeige - Allgemein</vt:lpstr>
    </vt:vector>
  </TitlesOfParts>
  <Company>Hewlett-Packard Company</Company>
  <LinksUpToDate>false</LinksUpToDate>
  <CharactersWithSpaces>3537</CharactersWithSpaces>
  <SharedDoc>false</SharedDoc>
  <HLinks>
    <vt:vector size="6" baseType="variant">
      <vt:variant>
        <vt:i4>1245192</vt:i4>
      </vt:variant>
      <vt:variant>
        <vt:i4>0</vt:i4>
      </vt:variant>
      <vt:variant>
        <vt:i4>0</vt:i4>
      </vt:variant>
      <vt:variant>
        <vt:i4>5</vt:i4>
      </vt:variant>
      <vt:variant>
        <vt:lpwstr>http://www.baywa-re.com/baywa-re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Stellenanzeige - Allgemein</dc:title>
  <dc:creator>adrian.heuer</dc:creator>
  <cp:lastModifiedBy>Lucrezia</cp:lastModifiedBy>
  <cp:revision>6</cp:revision>
  <cp:lastPrinted>2018-04-05T08:51:00Z</cp:lastPrinted>
  <dcterms:created xsi:type="dcterms:W3CDTF">2020-07-14T08:41:00Z</dcterms:created>
  <dcterms:modified xsi:type="dcterms:W3CDTF">2020-07-14T09:04:00Z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0x01010036C9CF3521C9B548B8031D806F788D64</vt:lpwstr>
  </property>
  <property fmtid="{D5CDD505-2E9C-101B-9397-08002B2CF9AE}" pid="3" name="_AdHocReviewCycleID">
    <vt:i4>109621171</vt:i4>
  </property>
  <property fmtid="{D5CDD505-2E9C-101B-9397-08002B2CF9AE}" pid="4" name="_NewReviewCycle">
    <vt:lpwstr/>
  </property>
  <property fmtid="{D5CDD505-2E9C-101B-9397-08002B2CF9AE}" pid="5" name="_EmailSubject">
    <vt:lpwstr>JDOA Profile &amp; Advert </vt:lpwstr>
  </property>
  <property fmtid="{D5CDD505-2E9C-101B-9397-08002B2CF9AE}" pid="6" name="_AuthorEmail">
    <vt:lpwstr>Andres.Marchant@baywa-re.co.uk</vt:lpwstr>
  </property>
  <property fmtid="{D5CDD505-2E9C-101B-9397-08002B2CF9AE}" pid="7" name="_AuthorEmailDisplayName">
    <vt:lpwstr>Andres Marchant</vt:lpwstr>
  </property>
  <property fmtid="{D5CDD505-2E9C-101B-9397-08002B2CF9AE}" pid="8" name="_ReviewingToolsShownOnce">
    <vt:lpwstr/>
  </property>
</Properties>
</file>