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4F78D6" w:rsidRDefault="000E4F40" w:rsidP="000E4F40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 xml:space="preserve">                                    </w:t>
      </w:r>
      <w:r w:rsidR="00332AD2">
        <w:rPr>
          <w:rFonts w:eastAsia="Times New Roman" w:cstheme="minorHAnsi"/>
          <w:b/>
          <w:bCs/>
          <w:color w:val="000000"/>
          <w:lang w:eastAsia="it-IT"/>
        </w:rPr>
        <w:t xml:space="preserve">                  </w:t>
      </w:r>
      <w:proofErr w:type="spellStart"/>
      <w:r w:rsidR="00332AD2" w:rsidRPr="00332AD2">
        <w:rPr>
          <w:rFonts w:eastAsia="Times New Roman" w:cstheme="minorHAnsi"/>
          <w:b/>
          <w:bCs/>
          <w:color w:val="000000"/>
          <w:lang w:eastAsia="it-IT"/>
        </w:rPr>
        <w:t>Drilling</w:t>
      </w:r>
      <w:proofErr w:type="spellEnd"/>
      <w:r w:rsidR="00332AD2" w:rsidRPr="00332AD2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="00332AD2" w:rsidRPr="00332AD2">
        <w:rPr>
          <w:rFonts w:eastAsia="Times New Roman" w:cstheme="minorHAnsi"/>
          <w:b/>
          <w:bCs/>
          <w:color w:val="000000"/>
          <w:lang w:eastAsia="it-IT"/>
        </w:rPr>
        <w:t>Equipment</w:t>
      </w:r>
      <w:proofErr w:type="spellEnd"/>
      <w:r w:rsidR="00332AD2" w:rsidRPr="00332AD2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="00332AD2" w:rsidRPr="00332AD2">
        <w:rPr>
          <w:rFonts w:eastAsia="Times New Roman" w:cstheme="minorHAnsi"/>
          <w:b/>
          <w:bCs/>
          <w:color w:val="000000"/>
          <w:lang w:eastAsia="it-IT"/>
        </w:rPr>
        <w:t>Engineer</w:t>
      </w:r>
      <w:proofErr w:type="spellEnd"/>
      <w:r w:rsidR="00332AD2" w:rsidRPr="00332AD2">
        <w:rPr>
          <w:rFonts w:eastAsia="Times New Roman" w:cstheme="minorHAnsi"/>
          <w:b/>
          <w:bCs/>
          <w:color w:val="000000"/>
          <w:lang w:eastAsia="it-IT"/>
        </w:rPr>
        <w:t xml:space="preserve"> – DP &amp; Automation</w:t>
      </w:r>
    </w:p>
    <w:p w:rsidR="000E4F40" w:rsidRDefault="000E4F40" w:rsidP="000E4F40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E02469" w:rsidRDefault="00E02469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557C8E" w:rsidRPr="00C518D6" w:rsidRDefault="00E02469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  <w:r w:rsidRPr="00E02469">
        <w:rPr>
          <w:rFonts w:cstheme="minorHAnsi"/>
          <w:sz w:val="20"/>
          <w:szCs w:val="20"/>
        </w:rPr>
        <w:t xml:space="preserve">La risorsa sarà inserita all'interno della Divisione </w:t>
      </w:r>
      <w:proofErr w:type="spellStart"/>
      <w:r w:rsidRPr="00E02469">
        <w:rPr>
          <w:rFonts w:cstheme="minorHAnsi"/>
          <w:sz w:val="20"/>
          <w:szCs w:val="20"/>
        </w:rPr>
        <w:t>Drilling</w:t>
      </w:r>
      <w:proofErr w:type="spellEnd"/>
      <w:r w:rsidRPr="00E02469">
        <w:rPr>
          <w:rFonts w:cstheme="minorHAnsi"/>
          <w:sz w:val="20"/>
          <w:szCs w:val="20"/>
        </w:rPr>
        <w:t xml:space="preserve"> Offshore a supporto dei team nelle seguenti attività:</w:t>
      </w:r>
    </w:p>
    <w:p w:rsidR="00E02469" w:rsidRPr="00E02469" w:rsidRDefault="00E02469" w:rsidP="00E02469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Studio ed analisi degli impianti di automazione nave e posizionamento dinamico (</w:t>
      </w:r>
      <w:proofErr w:type="spellStart"/>
      <w:r w:rsidRPr="00E02469">
        <w:rPr>
          <w:rFonts w:cstheme="minorHAnsi"/>
          <w:sz w:val="20"/>
          <w:szCs w:val="20"/>
        </w:rPr>
        <w:t>drillship</w:t>
      </w:r>
      <w:proofErr w:type="spellEnd"/>
      <w:r w:rsidRPr="00E02469">
        <w:rPr>
          <w:rFonts w:cstheme="minorHAnsi"/>
          <w:sz w:val="20"/>
          <w:szCs w:val="20"/>
        </w:rPr>
        <w:t xml:space="preserve"> e </w:t>
      </w:r>
      <w:proofErr w:type="spellStart"/>
      <w:r w:rsidRPr="00E02469">
        <w:rPr>
          <w:rFonts w:cstheme="minorHAnsi"/>
          <w:sz w:val="20"/>
          <w:szCs w:val="20"/>
        </w:rPr>
        <w:t>semisubmersible</w:t>
      </w:r>
      <w:proofErr w:type="spellEnd"/>
      <w:r w:rsidRPr="00E02469">
        <w:rPr>
          <w:rFonts w:cstheme="minorHAnsi"/>
          <w:sz w:val="20"/>
          <w:szCs w:val="20"/>
        </w:rPr>
        <w:t xml:space="preserve"> </w:t>
      </w:r>
      <w:proofErr w:type="spellStart"/>
      <w:r w:rsidRPr="00E02469">
        <w:rPr>
          <w:rFonts w:cstheme="minorHAnsi"/>
          <w:sz w:val="20"/>
          <w:szCs w:val="20"/>
        </w:rPr>
        <w:t>rig</w:t>
      </w:r>
      <w:proofErr w:type="spellEnd"/>
      <w:r w:rsidRPr="00E02469">
        <w:rPr>
          <w:rFonts w:cstheme="minorHAnsi"/>
          <w:sz w:val="20"/>
          <w:szCs w:val="20"/>
        </w:rPr>
        <w:t xml:space="preserve">): P&amp;ID, I/O list, </w:t>
      </w:r>
      <w:proofErr w:type="spellStart"/>
      <w:r w:rsidRPr="00E02469">
        <w:rPr>
          <w:rFonts w:cstheme="minorHAnsi"/>
          <w:sz w:val="20"/>
          <w:szCs w:val="20"/>
        </w:rPr>
        <w:t>termination</w:t>
      </w:r>
      <w:proofErr w:type="spellEnd"/>
      <w:r w:rsidRPr="00E02469">
        <w:rPr>
          <w:rFonts w:cstheme="minorHAnsi"/>
          <w:sz w:val="20"/>
          <w:szCs w:val="20"/>
        </w:rPr>
        <w:t xml:space="preserve"> </w:t>
      </w:r>
      <w:proofErr w:type="spellStart"/>
      <w:r w:rsidRPr="00E02469">
        <w:rPr>
          <w:rFonts w:cstheme="minorHAnsi"/>
          <w:sz w:val="20"/>
          <w:szCs w:val="20"/>
        </w:rPr>
        <w:t>diagram</w:t>
      </w:r>
      <w:proofErr w:type="spellEnd"/>
      <w:r w:rsidRPr="00E02469">
        <w:rPr>
          <w:rFonts w:cstheme="minorHAnsi"/>
          <w:sz w:val="20"/>
          <w:szCs w:val="20"/>
        </w:rPr>
        <w:t xml:space="preserve">, </w:t>
      </w:r>
      <w:proofErr w:type="spellStart"/>
      <w:r w:rsidRPr="00E02469">
        <w:rPr>
          <w:rFonts w:cstheme="minorHAnsi"/>
          <w:sz w:val="20"/>
          <w:szCs w:val="20"/>
        </w:rPr>
        <w:t>electrical</w:t>
      </w:r>
      <w:proofErr w:type="spellEnd"/>
      <w:r w:rsidRPr="00E02469">
        <w:rPr>
          <w:rFonts w:cstheme="minorHAnsi"/>
          <w:sz w:val="20"/>
          <w:szCs w:val="20"/>
        </w:rPr>
        <w:t xml:space="preserve"> </w:t>
      </w:r>
      <w:proofErr w:type="spellStart"/>
      <w:r w:rsidRPr="00E02469">
        <w:rPr>
          <w:rFonts w:cstheme="minorHAnsi"/>
          <w:sz w:val="20"/>
          <w:szCs w:val="20"/>
        </w:rPr>
        <w:t>schematics</w:t>
      </w:r>
      <w:proofErr w:type="spellEnd"/>
      <w:r w:rsidRPr="00E02469">
        <w:rPr>
          <w:rFonts w:cstheme="minorHAnsi"/>
          <w:sz w:val="20"/>
          <w:szCs w:val="20"/>
        </w:rPr>
        <w:t xml:space="preserve">, </w:t>
      </w:r>
      <w:proofErr w:type="spellStart"/>
      <w:r w:rsidRPr="00E02469">
        <w:rPr>
          <w:rFonts w:cstheme="minorHAnsi"/>
          <w:sz w:val="20"/>
          <w:szCs w:val="20"/>
        </w:rPr>
        <w:t>cable</w:t>
      </w:r>
      <w:proofErr w:type="spellEnd"/>
      <w:r w:rsidRPr="00E02469">
        <w:rPr>
          <w:rFonts w:cstheme="minorHAnsi"/>
          <w:sz w:val="20"/>
          <w:szCs w:val="20"/>
        </w:rPr>
        <w:t xml:space="preserve"> list, </w:t>
      </w:r>
      <w:proofErr w:type="spellStart"/>
      <w:r w:rsidRPr="00E02469">
        <w:rPr>
          <w:rFonts w:cstheme="minorHAnsi"/>
          <w:sz w:val="20"/>
          <w:szCs w:val="20"/>
        </w:rPr>
        <w:t>block</w:t>
      </w:r>
      <w:proofErr w:type="spellEnd"/>
      <w:r w:rsidRPr="00E02469">
        <w:rPr>
          <w:rFonts w:cstheme="minorHAnsi"/>
          <w:sz w:val="20"/>
          <w:szCs w:val="20"/>
        </w:rPr>
        <w:t xml:space="preserve"> </w:t>
      </w:r>
      <w:proofErr w:type="spellStart"/>
      <w:r w:rsidRPr="00E02469">
        <w:rPr>
          <w:rFonts w:cstheme="minorHAnsi"/>
          <w:sz w:val="20"/>
          <w:szCs w:val="20"/>
        </w:rPr>
        <w:t>diagram</w:t>
      </w:r>
      <w:proofErr w:type="spellEnd"/>
      <w:r w:rsidRPr="00E02469">
        <w:rPr>
          <w:rFonts w:cstheme="minorHAnsi"/>
          <w:sz w:val="20"/>
          <w:szCs w:val="20"/>
        </w:rPr>
        <w:t xml:space="preserve">, control </w:t>
      </w:r>
      <w:proofErr w:type="spellStart"/>
      <w:r w:rsidRPr="00E02469">
        <w:rPr>
          <w:rFonts w:cstheme="minorHAnsi"/>
          <w:sz w:val="20"/>
          <w:szCs w:val="20"/>
        </w:rPr>
        <w:t>philosophy</w:t>
      </w:r>
      <w:proofErr w:type="spellEnd"/>
      <w:r w:rsidRPr="00E02469">
        <w:rPr>
          <w:rFonts w:cstheme="minorHAnsi"/>
          <w:sz w:val="20"/>
          <w:szCs w:val="20"/>
        </w:rPr>
        <w:t xml:space="preserve">, software </w:t>
      </w:r>
      <w:proofErr w:type="spellStart"/>
      <w:r w:rsidRPr="00E02469">
        <w:rPr>
          <w:rFonts w:cstheme="minorHAnsi"/>
          <w:sz w:val="20"/>
          <w:szCs w:val="20"/>
        </w:rPr>
        <w:t>logics</w:t>
      </w:r>
      <w:proofErr w:type="spellEnd"/>
      <w:r w:rsidRPr="00E02469">
        <w:rPr>
          <w:rFonts w:cstheme="minorHAnsi"/>
          <w:sz w:val="20"/>
          <w:szCs w:val="20"/>
        </w:rPr>
        <w:t xml:space="preserve">, DP </w:t>
      </w:r>
      <w:proofErr w:type="spellStart"/>
      <w:r w:rsidRPr="00E02469">
        <w:rPr>
          <w:rFonts w:cstheme="minorHAnsi"/>
          <w:sz w:val="20"/>
          <w:szCs w:val="20"/>
        </w:rPr>
        <w:t>Failure</w:t>
      </w:r>
      <w:proofErr w:type="spellEnd"/>
      <w:r w:rsidRPr="00E02469">
        <w:rPr>
          <w:rFonts w:cstheme="minorHAnsi"/>
          <w:sz w:val="20"/>
          <w:szCs w:val="20"/>
        </w:rPr>
        <w:t xml:space="preserve"> Mode and </w:t>
      </w:r>
      <w:proofErr w:type="spellStart"/>
      <w:r w:rsidRPr="00E02469">
        <w:rPr>
          <w:rFonts w:cstheme="minorHAnsi"/>
          <w:sz w:val="20"/>
          <w:szCs w:val="20"/>
        </w:rPr>
        <w:t>Effect</w:t>
      </w:r>
      <w:proofErr w:type="spellEnd"/>
      <w:r w:rsidRPr="00E02469">
        <w:rPr>
          <w:rFonts w:cstheme="minorHAnsi"/>
          <w:sz w:val="20"/>
          <w:szCs w:val="20"/>
        </w:rPr>
        <w:t xml:space="preserve"> </w:t>
      </w:r>
      <w:proofErr w:type="spellStart"/>
      <w:r w:rsidRPr="00E02469">
        <w:rPr>
          <w:rFonts w:cstheme="minorHAnsi"/>
          <w:sz w:val="20"/>
          <w:szCs w:val="20"/>
        </w:rPr>
        <w:t>Analisys</w:t>
      </w:r>
      <w:proofErr w:type="spellEnd"/>
      <w:r w:rsidRPr="00E02469">
        <w:rPr>
          <w:rFonts w:cstheme="minorHAnsi"/>
          <w:sz w:val="20"/>
          <w:szCs w:val="20"/>
        </w:rPr>
        <w:t>;</w:t>
      </w:r>
    </w:p>
    <w:p w:rsidR="00E02469" w:rsidRPr="00E02469" w:rsidRDefault="00E02469" w:rsidP="00E02469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Verifica, ricerca, analisi, revisione, catalogazione della suddetta documentazione tecnica;</w:t>
      </w:r>
    </w:p>
    <w:p w:rsidR="00E02469" w:rsidRPr="00E02469" w:rsidRDefault="00E02469" w:rsidP="00E02469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Definizione dello scopo di lavoro in termini di materiali e servizi, redazione di specifiche tecniche al fine di eseguire upgrade, manutenzione ordinaria e manutenzione speciale relativamente ai sistemi di automazione navale e DP;</w:t>
      </w:r>
    </w:p>
    <w:p w:rsidR="00E02469" w:rsidRPr="00E02469" w:rsidRDefault="00E02469" w:rsidP="00E02469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Supervisione dei lavori di manutenzione o nuova installazione in accordo alla schedula di progetto;</w:t>
      </w:r>
    </w:p>
    <w:p w:rsidR="00E02469" w:rsidRPr="00E02469" w:rsidRDefault="00E02469" w:rsidP="00E02469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Assistenza tecnica al personale operativo per la ricerca guasti, individuazione delle azioni correttive, risoluzione delle problematiche in modo concreto ed efficace;</w:t>
      </w:r>
    </w:p>
    <w:p w:rsidR="00E02469" w:rsidRPr="00E02469" w:rsidRDefault="00E02469" w:rsidP="00E02469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 xml:space="preserve">Coordinamento DP Trial Test, test di sistemi di automazione nave e DP, </w:t>
      </w:r>
      <w:proofErr w:type="spellStart"/>
      <w:r w:rsidRPr="00E02469">
        <w:rPr>
          <w:rFonts w:cstheme="minorHAnsi"/>
          <w:sz w:val="20"/>
          <w:szCs w:val="20"/>
        </w:rPr>
        <w:t>Fire</w:t>
      </w:r>
      <w:proofErr w:type="spellEnd"/>
      <w:r w:rsidRPr="00E02469">
        <w:rPr>
          <w:rFonts w:cstheme="minorHAnsi"/>
          <w:sz w:val="20"/>
          <w:szCs w:val="20"/>
        </w:rPr>
        <w:t>, Gas ed ESD.</w:t>
      </w:r>
    </w:p>
    <w:p w:rsidR="00706187" w:rsidRPr="00C518D6" w:rsidRDefault="00706187" w:rsidP="00C518D6">
      <w:pPr>
        <w:pStyle w:val="Paragrafoelenco"/>
        <w:spacing w:after="0" w:line="21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557C8E" w:rsidRPr="00C518D6" w:rsidRDefault="00CE712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E02469" w:rsidRPr="00E02469" w:rsidRDefault="00E02469" w:rsidP="00E02469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Laurea magistrale in Ingegneria Industriale;</w:t>
      </w:r>
    </w:p>
    <w:p w:rsidR="00E02469" w:rsidRPr="00E02469" w:rsidRDefault="00E02469" w:rsidP="00E02469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Disponibilità ad effettuare trasferte internazionali offshore o in cantiere di manutenzione o sedi dei fornitori;</w:t>
      </w:r>
    </w:p>
    <w:p w:rsidR="00E02469" w:rsidRPr="00E02469" w:rsidRDefault="00E02469" w:rsidP="00E02469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Buona padronanza del pacchetto Office;</w:t>
      </w:r>
    </w:p>
    <w:p w:rsidR="00E02469" w:rsidRPr="00E02469" w:rsidRDefault="00E02469" w:rsidP="00E02469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Buona conoscenza della Lingua Inglese scritta e parlata;</w:t>
      </w:r>
    </w:p>
    <w:p w:rsid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C518D6" w:rsidRPr="00C518D6" w:rsidRDefault="00EC72AC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Capacità personali:</w:t>
      </w:r>
      <w:r w:rsidR="00C518D6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 </w:t>
      </w:r>
    </w:p>
    <w:p w:rsidR="00E02469" w:rsidRPr="00E02469" w:rsidRDefault="00E02469" w:rsidP="00E02469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cstheme="minorHAnsi"/>
          <w:sz w:val="20"/>
          <w:szCs w:val="20"/>
        </w:rPr>
      </w:pPr>
      <w:r w:rsidRPr="00E02469">
        <w:rPr>
          <w:rFonts w:cstheme="minorHAnsi"/>
          <w:sz w:val="20"/>
          <w:szCs w:val="20"/>
        </w:rPr>
        <w:t>Si richiede serietà, umiltà, curiosità, dedizione al lavoro, entusiasmo e capacità di confrontarsi in modo positivo e proattivo con le altre persone dell’ufficio tecnico, fornitori e personale operativo.</w:t>
      </w:r>
    </w:p>
    <w:p w:rsidR="000E4F40" w:rsidRPr="000E4F40" w:rsidRDefault="000E4F40" w:rsidP="000E4F40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  <w:bookmarkStart w:id="0" w:name="_GoBack"/>
      <w:bookmarkEnd w:id="0"/>
    </w:p>
    <w:p w:rsidR="000E4F40" w:rsidRDefault="000E4F40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Sede di lavoro: San Donato Milanese</w:t>
      </w:r>
    </w:p>
    <w:p w:rsidR="005A0564" w:rsidRDefault="005A0564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Contratto: Apprendistato Professionalizzante</w:t>
      </w:r>
    </w:p>
    <w:p w:rsidR="00062DEA" w:rsidRPr="00C518D6" w:rsidRDefault="00062DEA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u w:val="single"/>
          <w:lang w:eastAsia="it-IT"/>
        </w:rPr>
      </w:pPr>
    </w:p>
    <w:p w:rsidR="00E02469" w:rsidRDefault="00E02469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4005E2" w:rsidRDefault="004005E2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  <w:r w:rsidRPr="000E4F40">
        <w:rPr>
          <w:rFonts w:eastAsia="Times New Roman" w:cstheme="minorHAnsi"/>
          <w:b/>
          <w:sz w:val="20"/>
          <w:u w:val="single"/>
          <w:lang w:eastAsia="it-IT"/>
        </w:rPr>
        <w:t>PER CANDIDARSI INVIARE IL PROPRIO C.V. A</w:t>
      </w:r>
      <w:r w:rsidR="00E02469">
        <w:rPr>
          <w:rFonts w:eastAsia="Times New Roman" w:cstheme="minorHAnsi"/>
          <w:b/>
          <w:sz w:val="20"/>
          <w:u w:val="single"/>
          <w:lang w:eastAsia="it-IT"/>
        </w:rPr>
        <w:t xml:space="preserve"> (entro il 21/06</w:t>
      </w:r>
      <w:r w:rsidR="00A74DDE" w:rsidRPr="000E4F40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Pr="000E4F40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0E4F40" w:rsidRDefault="000E4F40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4005E2" w:rsidRPr="000E4F40" w:rsidRDefault="00E02469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  <w:hyperlink r:id="rId9" w:history="1">
        <w:r w:rsidRPr="0049039E">
          <w:rPr>
            <w:rStyle w:val="Collegamentoipertestuale"/>
            <w:rFonts w:eastAsia="Times New Roman" w:cstheme="minorHAnsi"/>
            <w:b/>
            <w:sz w:val="20"/>
            <w:lang w:eastAsia="it-IT"/>
          </w:rPr>
          <w:t>https://inrecruiting.intervieweb.it/saipem/jobs/drilling_equipment_engineer__dp__automation_67773/it/</w:t>
        </w:r>
      </w:hyperlink>
      <w:r>
        <w:rPr>
          <w:rFonts w:eastAsia="Times New Roman" w:cstheme="minorHAnsi"/>
          <w:b/>
          <w:sz w:val="20"/>
          <w:u w:val="single"/>
          <w:lang w:eastAsia="it-IT"/>
        </w:rPr>
        <w:t xml:space="preserve"> </w:t>
      </w:r>
    </w:p>
    <w:p w:rsidR="002725FE" w:rsidRPr="000E4F40" w:rsidRDefault="002725FE" w:rsidP="00B359B8">
      <w:pPr>
        <w:rPr>
          <w:rFonts w:eastAsia="Times New Roman" w:cstheme="minorHAnsi"/>
          <w:color w:val="000000"/>
          <w:sz w:val="20"/>
          <w:lang w:eastAsia="it-IT"/>
        </w:rPr>
      </w:pPr>
    </w:p>
    <w:p w:rsidR="005A0564" w:rsidRPr="000E4F40" w:rsidRDefault="005A0564" w:rsidP="00B359B8">
      <w:pPr>
        <w:rPr>
          <w:sz w:val="20"/>
        </w:rPr>
      </w:pPr>
      <w:r w:rsidRPr="000E4F40">
        <w:rPr>
          <w:sz w:val="20"/>
        </w:rPr>
        <w:t xml:space="preserve">                    </w:t>
      </w:r>
    </w:p>
    <w:sectPr w:rsidR="005A0564" w:rsidRPr="000E4F4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C8E" w:rsidRDefault="00113C8E" w:rsidP="00742D3D">
      <w:pPr>
        <w:spacing w:after="0" w:line="240" w:lineRule="auto"/>
      </w:pPr>
      <w:r>
        <w:separator/>
      </w:r>
    </w:p>
  </w:endnote>
  <w:endnote w:type="continuationSeparator" w:id="0">
    <w:p w:rsidR="00113C8E" w:rsidRDefault="00113C8E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C8E" w:rsidRDefault="00113C8E" w:rsidP="00742D3D">
      <w:pPr>
        <w:spacing w:after="0" w:line="240" w:lineRule="auto"/>
      </w:pPr>
      <w:r>
        <w:separator/>
      </w:r>
    </w:p>
  </w:footnote>
  <w:footnote w:type="continuationSeparator" w:id="0">
    <w:p w:rsidR="00113C8E" w:rsidRDefault="00113C8E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00C7"/>
    <w:multiLevelType w:val="multilevel"/>
    <w:tmpl w:val="15DE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744446"/>
    <w:multiLevelType w:val="multilevel"/>
    <w:tmpl w:val="D254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DC68DB"/>
    <w:multiLevelType w:val="multilevel"/>
    <w:tmpl w:val="B366F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F2481"/>
    <w:multiLevelType w:val="multilevel"/>
    <w:tmpl w:val="20DC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E323B"/>
    <w:multiLevelType w:val="multilevel"/>
    <w:tmpl w:val="7438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C03221"/>
    <w:multiLevelType w:val="multilevel"/>
    <w:tmpl w:val="B268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AD27E6"/>
    <w:multiLevelType w:val="multilevel"/>
    <w:tmpl w:val="9FC8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A420EF"/>
    <w:multiLevelType w:val="multilevel"/>
    <w:tmpl w:val="6336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06E5A"/>
    <w:multiLevelType w:val="multilevel"/>
    <w:tmpl w:val="65142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592C41"/>
    <w:multiLevelType w:val="multilevel"/>
    <w:tmpl w:val="F0FED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5737D"/>
    <w:multiLevelType w:val="multilevel"/>
    <w:tmpl w:val="AD88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FD7254"/>
    <w:multiLevelType w:val="multilevel"/>
    <w:tmpl w:val="A05C6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27"/>
  </w:num>
  <w:num w:numId="4">
    <w:abstractNumId w:val="37"/>
  </w:num>
  <w:num w:numId="5">
    <w:abstractNumId w:val="1"/>
  </w:num>
  <w:num w:numId="6">
    <w:abstractNumId w:val="8"/>
  </w:num>
  <w:num w:numId="7">
    <w:abstractNumId w:val="41"/>
  </w:num>
  <w:num w:numId="8">
    <w:abstractNumId w:val="40"/>
  </w:num>
  <w:num w:numId="9">
    <w:abstractNumId w:val="15"/>
  </w:num>
  <w:num w:numId="10">
    <w:abstractNumId w:val="34"/>
  </w:num>
  <w:num w:numId="11">
    <w:abstractNumId w:val="13"/>
  </w:num>
  <w:num w:numId="12">
    <w:abstractNumId w:val="5"/>
  </w:num>
  <w:num w:numId="13">
    <w:abstractNumId w:val="32"/>
  </w:num>
  <w:num w:numId="14">
    <w:abstractNumId w:val="18"/>
  </w:num>
  <w:num w:numId="15">
    <w:abstractNumId w:val="2"/>
  </w:num>
  <w:num w:numId="16">
    <w:abstractNumId w:val="36"/>
  </w:num>
  <w:num w:numId="17">
    <w:abstractNumId w:val="28"/>
  </w:num>
  <w:num w:numId="18">
    <w:abstractNumId w:val="7"/>
  </w:num>
  <w:num w:numId="19">
    <w:abstractNumId w:val="30"/>
  </w:num>
  <w:num w:numId="20">
    <w:abstractNumId w:val="6"/>
  </w:num>
  <w:num w:numId="21">
    <w:abstractNumId w:val="9"/>
  </w:num>
  <w:num w:numId="22">
    <w:abstractNumId w:val="25"/>
  </w:num>
  <w:num w:numId="23">
    <w:abstractNumId w:val="39"/>
  </w:num>
  <w:num w:numId="24">
    <w:abstractNumId w:val="16"/>
  </w:num>
  <w:num w:numId="25">
    <w:abstractNumId w:val="0"/>
  </w:num>
  <w:num w:numId="26">
    <w:abstractNumId w:val="4"/>
  </w:num>
  <w:num w:numId="27">
    <w:abstractNumId w:val="10"/>
  </w:num>
  <w:num w:numId="28">
    <w:abstractNumId w:val="23"/>
  </w:num>
  <w:num w:numId="29">
    <w:abstractNumId w:val="17"/>
  </w:num>
  <w:num w:numId="30">
    <w:abstractNumId w:val="35"/>
  </w:num>
  <w:num w:numId="31">
    <w:abstractNumId w:val="33"/>
  </w:num>
  <w:num w:numId="32">
    <w:abstractNumId w:val="3"/>
  </w:num>
  <w:num w:numId="33">
    <w:abstractNumId w:val="19"/>
  </w:num>
  <w:num w:numId="34">
    <w:abstractNumId w:val="22"/>
  </w:num>
  <w:num w:numId="35">
    <w:abstractNumId w:val="21"/>
  </w:num>
  <w:num w:numId="36">
    <w:abstractNumId w:val="26"/>
  </w:num>
  <w:num w:numId="37">
    <w:abstractNumId w:val="12"/>
  </w:num>
  <w:num w:numId="38">
    <w:abstractNumId w:val="29"/>
  </w:num>
  <w:num w:numId="39">
    <w:abstractNumId w:val="11"/>
  </w:num>
  <w:num w:numId="40">
    <w:abstractNumId w:val="38"/>
  </w:num>
  <w:num w:numId="41">
    <w:abstractNumId w:val="20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0E4F40"/>
    <w:rsid w:val="00104840"/>
    <w:rsid w:val="00104DFC"/>
    <w:rsid w:val="00110FAA"/>
    <w:rsid w:val="00113C8E"/>
    <w:rsid w:val="00186FF7"/>
    <w:rsid w:val="00192442"/>
    <w:rsid w:val="00257588"/>
    <w:rsid w:val="002725FE"/>
    <w:rsid w:val="00320B4A"/>
    <w:rsid w:val="00332AD2"/>
    <w:rsid w:val="003D1E6F"/>
    <w:rsid w:val="003F0461"/>
    <w:rsid w:val="004005E2"/>
    <w:rsid w:val="0040252F"/>
    <w:rsid w:val="00403D22"/>
    <w:rsid w:val="004D548B"/>
    <w:rsid w:val="004F560D"/>
    <w:rsid w:val="004F78D6"/>
    <w:rsid w:val="00557C8E"/>
    <w:rsid w:val="0057169C"/>
    <w:rsid w:val="00592AD1"/>
    <w:rsid w:val="005A0564"/>
    <w:rsid w:val="005A31E5"/>
    <w:rsid w:val="00600C24"/>
    <w:rsid w:val="0061773D"/>
    <w:rsid w:val="00651F64"/>
    <w:rsid w:val="006C2DF0"/>
    <w:rsid w:val="006D31ED"/>
    <w:rsid w:val="006E7CB2"/>
    <w:rsid w:val="00706187"/>
    <w:rsid w:val="00742D3D"/>
    <w:rsid w:val="00786320"/>
    <w:rsid w:val="007B5253"/>
    <w:rsid w:val="0080541C"/>
    <w:rsid w:val="0083619D"/>
    <w:rsid w:val="00837A41"/>
    <w:rsid w:val="0084341B"/>
    <w:rsid w:val="00927147"/>
    <w:rsid w:val="009762A3"/>
    <w:rsid w:val="009853B5"/>
    <w:rsid w:val="009A5D17"/>
    <w:rsid w:val="009B5863"/>
    <w:rsid w:val="00A74DDE"/>
    <w:rsid w:val="00A869BA"/>
    <w:rsid w:val="00B07456"/>
    <w:rsid w:val="00B15B64"/>
    <w:rsid w:val="00B359B8"/>
    <w:rsid w:val="00BA6313"/>
    <w:rsid w:val="00C14497"/>
    <w:rsid w:val="00C2403B"/>
    <w:rsid w:val="00C2797B"/>
    <w:rsid w:val="00C518D6"/>
    <w:rsid w:val="00C856A4"/>
    <w:rsid w:val="00CC5AC7"/>
    <w:rsid w:val="00CD2E06"/>
    <w:rsid w:val="00CE7127"/>
    <w:rsid w:val="00D079F4"/>
    <w:rsid w:val="00D136B1"/>
    <w:rsid w:val="00D62266"/>
    <w:rsid w:val="00D962D9"/>
    <w:rsid w:val="00E02469"/>
    <w:rsid w:val="00E55297"/>
    <w:rsid w:val="00E8060E"/>
    <w:rsid w:val="00EC72AC"/>
    <w:rsid w:val="00EC7973"/>
    <w:rsid w:val="00ED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drilling_equipment_engineer__dp__automation_67773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E72B3-5E14-44FC-80D7-675DEFF1D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HRC_175</cp:lastModifiedBy>
  <cp:revision>4</cp:revision>
  <cp:lastPrinted>2018-02-01T16:31:00Z</cp:lastPrinted>
  <dcterms:created xsi:type="dcterms:W3CDTF">2019-04-29T15:14:00Z</dcterms:created>
  <dcterms:modified xsi:type="dcterms:W3CDTF">2019-05-21T15:10:00Z</dcterms:modified>
</cp:coreProperties>
</file>