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766C41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7C21AC" w:rsidRDefault="007C21AC" w:rsidP="007C21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/>
        <w:jc w:val="center"/>
        <w:rPr>
          <w:color w:val="1F497D"/>
          <w:sz w:val="28"/>
          <w:szCs w:val="28"/>
        </w:rPr>
      </w:pPr>
      <w:r w:rsidRPr="007C21AC">
        <w:rPr>
          <w:color w:val="1F497D"/>
          <w:sz w:val="28"/>
          <w:szCs w:val="28"/>
        </w:rPr>
        <w:t>Per innovativa realtà aziendale al fine</w:t>
      </w:r>
      <w:r w:rsidR="00DE3255" w:rsidRPr="007C21AC">
        <w:rPr>
          <w:color w:val="1F497D"/>
          <w:sz w:val="28"/>
          <w:szCs w:val="28"/>
        </w:rPr>
        <w:t xml:space="preserve"> d</w:t>
      </w:r>
      <w:r w:rsidRPr="007C21AC">
        <w:rPr>
          <w:color w:val="1F497D"/>
          <w:sz w:val="28"/>
          <w:szCs w:val="28"/>
        </w:rPr>
        <w:t>el</w:t>
      </w:r>
      <w:r w:rsidR="00DE3255" w:rsidRPr="007C21AC">
        <w:rPr>
          <w:color w:val="1F497D"/>
          <w:sz w:val="28"/>
          <w:szCs w:val="28"/>
        </w:rPr>
        <w:t xml:space="preserve"> potenziamento dell’organico</w:t>
      </w:r>
      <w:r w:rsidRPr="007C21AC">
        <w:rPr>
          <w:color w:val="1F497D"/>
          <w:sz w:val="28"/>
          <w:szCs w:val="28"/>
        </w:rPr>
        <w:t xml:space="preserve"> -  </w:t>
      </w:r>
    </w:p>
    <w:p w:rsidR="00985C01" w:rsidRPr="007C21AC" w:rsidRDefault="007C21AC" w:rsidP="007C21AC">
      <w:pPr>
        <w:pStyle w:val="Paragrafoelenco"/>
        <w:autoSpaceDE w:val="0"/>
        <w:autoSpaceDN w:val="0"/>
        <w:adjustRightInd w:val="0"/>
        <w:ind w:left="142"/>
        <w:jc w:val="center"/>
        <w:rPr>
          <w:color w:val="1F497D"/>
          <w:sz w:val="28"/>
          <w:szCs w:val="28"/>
        </w:rPr>
      </w:pPr>
      <w:bookmarkStart w:id="0" w:name="_GoBack"/>
      <w:bookmarkEnd w:id="0"/>
      <w:r w:rsidRPr="007C21AC">
        <w:rPr>
          <w:color w:val="1F497D"/>
          <w:sz w:val="28"/>
          <w:szCs w:val="28"/>
        </w:rPr>
        <w:t>ricerca</w:t>
      </w:r>
      <w:r w:rsidR="00DE3255" w:rsidRPr="007C21AC">
        <w:rPr>
          <w:color w:val="1F497D"/>
          <w:sz w:val="28"/>
          <w:szCs w:val="28"/>
        </w:rPr>
        <w:t xml:space="preserve"> un</w:t>
      </w:r>
      <w:r w:rsidR="00196157" w:rsidRPr="007C21AC">
        <w:rPr>
          <w:color w:val="1F497D"/>
          <w:sz w:val="28"/>
          <w:szCs w:val="28"/>
        </w:rPr>
        <w:t xml:space="preserve"> </w:t>
      </w:r>
      <w:r w:rsidR="004A4C0F" w:rsidRPr="007C21AC">
        <w:rPr>
          <w:b/>
          <w:color w:val="1F497D"/>
          <w:sz w:val="28"/>
          <w:szCs w:val="28"/>
        </w:rPr>
        <w:t xml:space="preserve">Sales </w:t>
      </w:r>
      <w:proofErr w:type="spellStart"/>
      <w:r w:rsidR="004A4C0F" w:rsidRPr="007C21AC">
        <w:rPr>
          <w:b/>
          <w:color w:val="1F497D"/>
          <w:sz w:val="28"/>
          <w:szCs w:val="28"/>
        </w:rPr>
        <w:t>Engineer</w:t>
      </w:r>
      <w:proofErr w:type="spellEnd"/>
      <w:r w:rsidR="004A4C0F" w:rsidRPr="007C21AC">
        <w:rPr>
          <w:b/>
          <w:color w:val="1F497D"/>
          <w:sz w:val="28"/>
          <w:szCs w:val="28"/>
        </w:rPr>
        <w:t>/BDM</w:t>
      </w:r>
    </w:p>
    <w:p w:rsidR="004A4C0F" w:rsidRDefault="004A4C0F" w:rsidP="004A4C0F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La risorsa, riportando direttamente all’Amministratore della società, curerà i piani di business e le relative attività di sviluppo commerciale in riferimento a nuovi prodotti, supportato da un team multidisciplinare (progettisti, amministrativi, marketing). In particolare, si occuperà di:</w:t>
      </w:r>
    </w:p>
    <w:p w:rsidR="004A4C0F" w:rsidRPr="004A4C0F" w:rsidRDefault="004A4C0F" w:rsidP="004A4C0F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4A4C0F" w:rsidRPr="004A4C0F" w:rsidRDefault="004A4C0F" w:rsidP="004A4C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contribuire alla definizione e verifica dei modelli di business;</w:t>
      </w:r>
    </w:p>
    <w:p w:rsidR="004A4C0F" w:rsidRPr="004A4C0F" w:rsidRDefault="004A4C0F" w:rsidP="004A4C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pianificare strategie innovative per il lancio di nuovi prodotti e per il consolidamento delle vendite dei prodotti/servizi già esistenti;</w:t>
      </w:r>
    </w:p>
    <w:p w:rsidR="004A4C0F" w:rsidRPr="004A4C0F" w:rsidRDefault="004A4C0F" w:rsidP="004A4C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verificare la corrispondenza fra la comunicazione/marketing e le funzionalità del prodotto (modello a ciclo continuo, upgrade programmati, sistemi modulari e scalabili);</w:t>
      </w:r>
    </w:p>
    <w:p w:rsidR="004A4C0F" w:rsidRPr="004A4C0F" w:rsidRDefault="004A4C0F" w:rsidP="004A4C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definire la rete dei partner e la rete di distribuzione;</w:t>
      </w:r>
    </w:p>
    <w:p w:rsidR="004A4C0F" w:rsidRPr="004A4C0F" w:rsidRDefault="004A4C0F" w:rsidP="004A4C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identificare nuove opportunità di business.</w:t>
      </w:r>
    </w:p>
    <w:p w:rsidR="00457BD2" w:rsidRDefault="00457BD2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4A4C0F" w:rsidRDefault="004A4C0F" w:rsidP="004A4C0F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 xml:space="preserve">Il/La </w:t>
      </w:r>
      <w:r w:rsidR="007D3671">
        <w:rPr>
          <w:color w:val="1F497D"/>
          <w:sz w:val="28"/>
          <w:szCs w:val="28"/>
        </w:rPr>
        <w:t>laurea</w:t>
      </w:r>
      <w:r w:rsidRPr="004A4C0F">
        <w:rPr>
          <w:color w:val="1F497D"/>
          <w:sz w:val="28"/>
          <w:szCs w:val="28"/>
        </w:rPr>
        <w:t>to/a deve possedere</w:t>
      </w:r>
      <w:r w:rsidR="00766C41">
        <w:rPr>
          <w:color w:val="1F497D"/>
          <w:sz w:val="28"/>
          <w:szCs w:val="28"/>
        </w:rPr>
        <w:t xml:space="preserve"> </w:t>
      </w:r>
      <w:r w:rsidRPr="004A4C0F">
        <w:rPr>
          <w:color w:val="1F497D"/>
          <w:sz w:val="28"/>
          <w:szCs w:val="28"/>
        </w:rPr>
        <w:t>preferibilmente 2/3 anni di esperienza in ruoli similari in uno dei seguenti settori tecnologici: </w:t>
      </w:r>
    </w:p>
    <w:p w:rsidR="004A4C0F" w:rsidRPr="004A4C0F" w:rsidRDefault="004A4C0F" w:rsidP="004A4C0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elettrico/elettronico/termotecnico/ESCO;</w:t>
      </w:r>
    </w:p>
    <w:p w:rsidR="004A4C0F" w:rsidRDefault="004A4C0F" w:rsidP="004A4C0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servizi erogati tramite piattaforme SW.</w:t>
      </w:r>
    </w:p>
    <w:p w:rsidR="00766C41" w:rsidRDefault="004A4C0F" w:rsidP="004A4C0F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>Completano il profilo l’attitudine a lavorare in team, ottime capacità gestionali e commerciali, un forte e proattivo orientamento agli obiettivi e un marcato interesse verso i nuovi scenari legati all’efficienza energetica.</w:t>
      </w:r>
    </w:p>
    <w:p w:rsidR="00457BD2" w:rsidRDefault="00457BD2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</w:p>
    <w:p w:rsidR="004A4C0F" w:rsidRDefault="00985C01" w:rsidP="00457BD2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985C01">
        <w:rPr>
          <w:b/>
          <w:color w:val="1F497D"/>
          <w:sz w:val="28"/>
          <w:szCs w:val="28"/>
        </w:rPr>
        <w:t>Sede di lavoro</w:t>
      </w:r>
      <w:r w:rsidR="00457BD2">
        <w:rPr>
          <w:color w:val="1F497D"/>
          <w:sz w:val="28"/>
          <w:szCs w:val="28"/>
        </w:rPr>
        <w:t xml:space="preserve">: Bari. </w:t>
      </w:r>
      <w:r w:rsidR="004A4C0F" w:rsidRPr="004A4C0F">
        <w:rPr>
          <w:color w:val="1F497D"/>
          <w:sz w:val="28"/>
          <w:szCs w:val="28"/>
        </w:rPr>
        <w:t>Al candidato è richiesta disponibilità a spostamenti, trasferte e missioni all’occorrenza.</w:t>
      </w:r>
    </w:p>
    <w:p w:rsidR="00457BD2" w:rsidRPr="004A4C0F" w:rsidRDefault="00457BD2" w:rsidP="00457BD2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A4C0F" w:rsidRPr="004A4C0F" w:rsidRDefault="004A4C0F" w:rsidP="004A4C0F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4A4C0F">
        <w:rPr>
          <w:color w:val="1F497D"/>
          <w:sz w:val="28"/>
          <w:szCs w:val="28"/>
        </w:rPr>
        <w:t xml:space="preserve">L’azienda offre un contratto di lavoro subordinato con tipologia e livello in funzione dell’esperienza, corredato da schemi retributivi incrementali legati a </w:t>
      </w:r>
      <w:proofErr w:type="spellStart"/>
      <w:r w:rsidRPr="004A4C0F">
        <w:rPr>
          <w:color w:val="1F497D"/>
          <w:sz w:val="28"/>
          <w:szCs w:val="28"/>
        </w:rPr>
        <w:t>premialità</w:t>
      </w:r>
      <w:proofErr w:type="spellEnd"/>
      <w:r w:rsidRPr="004A4C0F">
        <w:rPr>
          <w:color w:val="1F497D"/>
          <w:sz w:val="28"/>
          <w:szCs w:val="28"/>
        </w:rPr>
        <w:t>.</w:t>
      </w:r>
    </w:p>
    <w:p w:rsidR="00457BD2" w:rsidRDefault="00457BD2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b/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I candidati interessati potranno inviare un C.V. dettaglia</w:t>
      </w:r>
      <w:r w:rsidR="00457BD2">
        <w:rPr>
          <w:color w:val="1F497D"/>
          <w:sz w:val="28"/>
          <w:szCs w:val="28"/>
        </w:rPr>
        <w:t>to a ufficioplacement@poliba.it</w:t>
      </w:r>
      <w:r w:rsidRPr="006D75C1">
        <w:rPr>
          <w:color w:val="1F497D"/>
          <w:sz w:val="28"/>
          <w:szCs w:val="28"/>
        </w:rPr>
        <w:t xml:space="preserve"> ENTRO E NON OLTRE il </w:t>
      </w:r>
      <w:r w:rsidR="00DD3360">
        <w:rPr>
          <w:color w:val="1F497D"/>
          <w:sz w:val="28"/>
          <w:szCs w:val="28"/>
        </w:rPr>
        <w:t>30/09/2018</w:t>
      </w:r>
      <w:r w:rsidRPr="006D75C1">
        <w:rPr>
          <w:color w:val="1F497D"/>
          <w:sz w:val="28"/>
          <w:szCs w:val="28"/>
        </w:rPr>
        <w:t xml:space="preserve"> citando nell’oggetto della mail il seguente codice:</w:t>
      </w:r>
      <w:r w:rsidR="006D75C1">
        <w:rPr>
          <w:color w:val="1F497D"/>
          <w:sz w:val="28"/>
          <w:szCs w:val="28"/>
        </w:rPr>
        <w:t xml:space="preserve"> </w:t>
      </w:r>
      <w:r w:rsidR="00766C41">
        <w:rPr>
          <w:b/>
          <w:color w:val="1F497D"/>
          <w:sz w:val="28"/>
          <w:szCs w:val="28"/>
        </w:rPr>
        <w:t xml:space="preserve">Sales </w:t>
      </w:r>
      <w:proofErr w:type="spellStart"/>
      <w:r w:rsidR="00766C41">
        <w:rPr>
          <w:b/>
          <w:color w:val="1F497D"/>
          <w:sz w:val="28"/>
          <w:szCs w:val="28"/>
        </w:rPr>
        <w:t>Engineer</w:t>
      </w:r>
      <w:proofErr w:type="spellEnd"/>
      <w:r w:rsidR="00766C41">
        <w:rPr>
          <w:b/>
          <w:color w:val="1F497D"/>
          <w:sz w:val="28"/>
          <w:szCs w:val="28"/>
        </w:rPr>
        <w:t>/</w:t>
      </w:r>
      <w:proofErr w:type="spellStart"/>
      <w:r w:rsidR="00766C41">
        <w:rPr>
          <w:b/>
          <w:color w:val="1F497D"/>
          <w:sz w:val="28"/>
          <w:szCs w:val="28"/>
        </w:rPr>
        <w:t>BDM_luglio</w:t>
      </w:r>
      <w:proofErr w:type="spellEnd"/>
      <w:r w:rsidR="00766C41">
        <w:rPr>
          <w:b/>
          <w:color w:val="1F497D"/>
          <w:sz w:val="28"/>
          <w:szCs w:val="28"/>
        </w:rPr>
        <w:t xml:space="preserve"> 2018</w:t>
      </w:r>
    </w:p>
    <w:p w:rsidR="00457BD2" w:rsidRDefault="00457BD2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766C41" w:rsidRDefault="00766C41" w:rsidP="006D75C1">
      <w:pPr>
        <w:autoSpaceDE w:val="0"/>
        <w:autoSpaceDN w:val="0"/>
        <w:adjustRightInd w:val="0"/>
        <w:jc w:val="both"/>
        <w:rPr>
          <w:color w:val="1F497D"/>
          <w:sz w:val="16"/>
          <w:szCs w:val="16"/>
        </w:rPr>
      </w:pPr>
    </w:p>
    <w:p w:rsidR="009962E3" w:rsidRPr="00412CE5" w:rsidRDefault="005D69FA" w:rsidP="00766C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C41">
        <w:rPr>
          <w:color w:val="1F497D"/>
          <w:sz w:val="16"/>
          <w:szCs w:val="16"/>
        </w:rPr>
        <w:t xml:space="preserve">Il CV dovrà contenere l’autorizzazione al trattamento dei dati personali </w:t>
      </w:r>
      <w:r w:rsidR="006D75C1" w:rsidRPr="00766C41">
        <w:rPr>
          <w:color w:val="1F497D"/>
          <w:sz w:val="16"/>
          <w:szCs w:val="16"/>
        </w:rPr>
        <w:t xml:space="preserve">ai sensi del D. </w:t>
      </w:r>
      <w:proofErr w:type="spellStart"/>
      <w:r w:rsidR="006D75C1" w:rsidRPr="00766C41">
        <w:rPr>
          <w:color w:val="1F497D"/>
          <w:sz w:val="16"/>
          <w:szCs w:val="16"/>
        </w:rPr>
        <w:t>Lgs</w:t>
      </w:r>
      <w:proofErr w:type="spellEnd"/>
      <w:r w:rsidR="006D75C1" w:rsidRPr="00766C41">
        <w:rPr>
          <w:color w:val="1F497D"/>
          <w:sz w:val="16"/>
          <w:szCs w:val="16"/>
        </w:rPr>
        <w:t xml:space="preserve">. n. 196/2003 </w:t>
      </w:r>
      <w:r w:rsidR="00766C41" w:rsidRPr="00766C41">
        <w:rPr>
          <w:color w:val="1F497D"/>
          <w:sz w:val="16"/>
          <w:szCs w:val="16"/>
        </w:rPr>
        <w:t xml:space="preserve">e ss.mm. e ii.   </w:t>
      </w:r>
      <w:r w:rsidRPr="00766C41">
        <w:rPr>
          <w:color w:val="1F497D"/>
          <w:sz w:val="16"/>
          <w:szCs w:val="16"/>
        </w:rPr>
        <w:t>ed attestazione di veridicità</w:t>
      </w:r>
      <w:r w:rsidR="006D75C1" w:rsidRPr="00766C41">
        <w:rPr>
          <w:color w:val="1F497D"/>
          <w:sz w:val="16"/>
          <w:szCs w:val="16"/>
        </w:rPr>
        <w:t xml:space="preserve"> ai sensi del DP</w:t>
      </w:r>
      <w:r w:rsidRPr="00766C41">
        <w:rPr>
          <w:color w:val="1F497D"/>
          <w:sz w:val="16"/>
          <w:szCs w:val="16"/>
        </w:rPr>
        <w:t xml:space="preserve">R </w:t>
      </w:r>
      <w:r w:rsidR="006D75C1" w:rsidRPr="00766C41">
        <w:rPr>
          <w:color w:val="1F497D"/>
          <w:sz w:val="16"/>
          <w:szCs w:val="16"/>
        </w:rPr>
        <w:t>n.</w:t>
      </w:r>
      <w:r w:rsidRPr="00766C41">
        <w:rPr>
          <w:color w:val="1F497D"/>
          <w:sz w:val="16"/>
          <w:szCs w:val="16"/>
        </w:rPr>
        <w:t>445/2000. Il presente annuncio è rivolto ad ambo i sessi, ai sensi della normativa</w:t>
      </w:r>
      <w:r w:rsidR="006D75C1" w:rsidRPr="00766C41">
        <w:rPr>
          <w:color w:val="1F497D"/>
          <w:sz w:val="16"/>
          <w:szCs w:val="16"/>
        </w:rPr>
        <w:t xml:space="preserve"> </w:t>
      </w:r>
      <w:r w:rsidRPr="00766C41">
        <w:rPr>
          <w:color w:val="1F497D"/>
          <w:sz w:val="16"/>
          <w:szCs w:val="16"/>
        </w:rPr>
        <w:t>vigente.</w:t>
      </w:r>
    </w:p>
    <w:sectPr w:rsidR="009962E3" w:rsidRPr="00412CE5" w:rsidSect="00780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5EE"/>
    <w:multiLevelType w:val="multilevel"/>
    <w:tmpl w:val="FD2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6A09"/>
    <w:multiLevelType w:val="hybridMultilevel"/>
    <w:tmpl w:val="7D9AE560"/>
    <w:lvl w:ilvl="0" w:tplc="A38E0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F02"/>
    <w:multiLevelType w:val="hybridMultilevel"/>
    <w:tmpl w:val="2750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3E98"/>
    <w:multiLevelType w:val="multilevel"/>
    <w:tmpl w:val="40D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610E"/>
    <w:rsid w:val="00196157"/>
    <w:rsid w:val="003D602F"/>
    <w:rsid w:val="00412CE5"/>
    <w:rsid w:val="00457BD2"/>
    <w:rsid w:val="004A4C0F"/>
    <w:rsid w:val="004C5E03"/>
    <w:rsid w:val="005D69FA"/>
    <w:rsid w:val="006D75C1"/>
    <w:rsid w:val="006F7767"/>
    <w:rsid w:val="00766C41"/>
    <w:rsid w:val="007804A4"/>
    <w:rsid w:val="007C21AC"/>
    <w:rsid w:val="007D3671"/>
    <w:rsid w:val="00955A13"/>
    <w:rsid w:val="00985C01"/>
    <w:rsid w:val="009962E3"/>
    <w:rsid w:val="009E610E"/>
    <w:rsid w:val="00C448F9"/>
    <w:rsid w:val="00CF5D35"/>
    <w:rsid w:val="00DD3360"/>
    <w:rsid w:val="00DE3255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B2B4"/>
  <w15:docId w15:val="{9179B67B-218F-44DE-A0D3-2EDF582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C0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7</cp:revision>
  <cp:lastPrinted>2018-07-09T14:09:00Z</cp:lastPrinted>
  <dcterms:created xsi:type="dcterms:W3CDTF">2018-07-09T09:30:00Z</dcterms:created>
  <dcterms:modified xsi:type="dcterms:W3CDTF">2018-07-09T14:09:00Z</dcterms:modified>
</cp:coreProperties>
</file>