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60" w:rsidRDefault="00066660" w:rsidP="00A03E80">
      <w:pPr>
        <w:spacing w:line="240" w:lineRule="auto"/>
        <w:rPr>
          <w:rFonts w:ascii="Verdana" w:eastAsia="Times New Roman" w:hAnsi="Verdana" w:cs="Calibri"/>
          <w:color w:val="1B1819"/>
          <w:sz w:val="16"/>
          <w:szCs w:val="16"/>
          <w:shd w:val="clear" w:color="auto" w:fill="FFFFFF"/>
          <w:lang w:eastAsia="it-IT"/>
        </w:rPr>
      </w:pPr>
      <w:r>
        <w:rPr>
          <w:rFonts w:ascii="Verdana" w:eastAsia="Times New Roman" w:hAnsi="Verdana" w:cs="Calibri"/>
          <w:noProof/>
          <w:color w:val="1B1819"/>
          <w:sz w:val="16"/>
          <w:szCs w:val="16"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190750" cy="1098393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cai_Lab_363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9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660" w:rsidRDefault="00066660" w:rsidP="00A03E80">
      <w:pPr>
        <w:spacing w:line="240" w:lineRule="auto"/>
        <w:rPr>
          <w:rFonts w:ascii="Verdana" w:eastAsia="Times New Roman" w:hAnsi="Verdana" w:cs="Calibri"/>
          <w:color w:val="1B1819"/>
          <w:sz w:val="16"/>
          <w:szCs w:val="16"/>
          <w:shd w:val="clear" w:color="auto" w:fill="FFFFFF"/>
          <w:lang w:eastAsia="it-IT"/>
        </w:rPr>
      </w:pPr>
    </w:p>
    <w:p w:rsidR="00066660" w:rsidRDefault="00066660" w:rsidP="00066660">
      <w:pPr>
        <w:spacing w:line="240" w:lineRule="auto"/>
        <w:jc w:val="center"/>
        <w:rPr>
          <w:rFonts w:ascii="Verdana" w:eastAsia="Times New Roman" w:hAnsi="Verdana" w:cs="Calibri"/>
          <w:color w:val="1B1819"/>
          <w:sz w:val="16"/>
          <w:szCs w:val="16"/>
          <w:shd w:val="clear" w:color="auto" w:fill="FFFFFF"/>
          <w:lang w:eastAsia="it-IT"/>
        </w:rPr>
      </w:pPr>
    </w:p>
    <w:p w:rsidR="00066660" w:rsidRDefault="00066660" w:rsidP="00A03E80">
      <w:pPr>
        <w:spacing w:line="240" w:lineRule="auto"/>
        <w:rPr>
          <w:rFonts w:ascii="Verdana" w:eastAsia="Times New Roman" w:hAnsi="Verdana" w:cs="Calibri"/>
          <w:color w:val="1B1819"/>
          <w:sz w:val="16"/>
          <w:szCs w:val="16"/>
          <w:shd w:val="clear" w:color="auto" w:fill="FFFFFF"/>
          <w:lang w:eastAsia="it-IT"/>
        </w:rPr>
      </w:pPr>
    </w:p>
    <w:p w:rsidR="00066660" w:rsidRDefault="00066660" w:rsidP="00A03E80">
      <w:pPr>
        <w:spacing w:line="240" w:lineRule="auto"/>
        <w:rPr>
          <w:rFonts w:ascii="Verdana" w:eastAsia="Times New Roman" w:hAnsi="Verdana" w:cs="Calibri"/>
          <w:color w:val="1B1819"/>
          <w:sz w:val="16"/>
          <w:szCs w:val="16"/>
          <w:shd w:val="clear" w:color="auto" w:fill="FFFFFF"/>
          <w:lang w:eastAsia="it-IT"/>
        </w:rPr>
      </w:pPr>
    </w:p>
    <w:p w:rsidR="00066660" w:rsidRDefault="00066660" w:rsidP="00A03E80">
      <w:pPr>
        <w:spacing w:line="240" w:lineRule="auto"/>
        <w:rPr>
          <w:rFonts w:ascii="Verdana" w:eastAsia="Times New Roman" w:hAnsi="Verdana" w:cs="Calibri"/>
          <w:color w:val="1B1819"/>
          <w:sz w:val="16"/>
          <w:szCs w:val="16"/>
          <w:shd w:val="clear" w:color="auto" w:fill="FFFFFF"/>
          <w:lang w:eastAsia="it-IT"/>
        </w:rPr>
      </w:pPr>
    </w:p>
    <w:p w:rsidR="00A03E80" w:rsidRPr="00C71015" w:rsidRDefault="00066660" w:rsidP="00A03E80">
      <w:pPr>
        <w:spacing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>SCAI Lab</w:t>
      </w:r>
      <w:r w:rsidR="00C71015"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 xml:space="preserve"> e Synteg </w:t>
      </w:r>
      <w:proofErr w:type="spellStart"/>
      <w:r w:rsidR="00C71015"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>srl</w:t>
      </w:r>
      <w:proofErr w:type="spellEnd"/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 xml:space="preserve">, Società del </w:t>
      </w:r>
      <w:r w:rsidR="00A03E80"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 xml:space="preserve">GRUPPO SCAI S.p.A., realtà di dimensione europea, operante nell’ICT &amp; Business Consulting, </w:t>
      </w:r>
      <w:r w:rsidR="00C71015"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>sono</w:t>
      </w:r>
      <w:r w:rsidR="00A03E80"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 xml:space="preserve"> alla ricerca di una figura di:</w:t>
      </w:r>
    </w:p>
    <w:p w:rsidR="00066660" w:rsidRPr="00C71015" w:rsidRDefault="00923D24" w:rsidP="00066660">
      <w:pPr>
        <w:pStyle w:val="NormaleWeb"/>
        <w:spacing w:before="0" w:beforeAutospacing="0" w:after="0" w:afterAutospacing="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eastAsia="Times New Roman" w:hAnsi="Verdana" w:cs="Calibri"/>
          <w:b/>
          <w:sz w:val="17"/>
          <w:szCs w:val="17"/>
        </w:rPr>
        <w:t>TEST</w:t>
      </w:r>
      <w:r w:rsidR="00A03E80" w:rsidRPr="00C71015">
        <w:rPr>
          <w:rFonts w:ascii="Verdana" w:eastAsia="Times New Roman" w:hAnsi="Verdana" w:cs="Calibri"/>
          <w:b/>
          <w:sz w:val="17"/>
          <w:szCs w:val="17"/>
        </w:rPr>
        <w:t xml:space="preserve"> ENGINEER JUNIOR/SENIOR</w:t>
      </w:r>
      <w:r w:rsidR="00A03E80" w:rsidRPr="00C71015">
        <w:rPr>
          <w:rFonts w:ascii="Verdana" w:eastAsia="Times New Roman" w:hAnsi="Verdana" w:cs="Calibri"/>
          <w:sz w:val="17"/>
          <w:szCs w:val="17"/>
        </w:rPr>
        <w:br/>
      </w:r>
      <w:r w:rsidR="00A03E80" w:rsidRPr="00C71015">
        <w:rPr>
          <w:rFonts w:ascii="Verdana" w:eastAsia="Times New Roman" w:hAnsi="Verdana" w:cs="Calibri"/>
          <w:sz w:val="17"/>
          <w:szCs w:val="17"/>
        </w:rPr>
        <w:br/>
      </w:r>
      <w:r w:rsidR="00066660" w:rsidRPr="00C71015">
        <w:rPr>
          <w:rFonts w:ascii="Verdana" w:hAnsi="Verdana" w:cs="Arial"/>
          <w:b/>
          <w:bCs/>
          <w:sz w:val="17"/>
          <w:szCs w:val="17"/>
          <w:bdr w:val="none" w:sz="0" w:space="0" w:color="auto" w:frame="1"/>
        </w:rPr>
        <w:t>Principali mansioni e responsabilità per il TESTER:</w:t>
      </w:r>
    </w:p>
    <w:p w:rsidR="00066660" w:rsidRPr="00C71015" w:rsidRDefault="00066660" w:rsidP="00066660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Progettare ed eseguire Test Funzionali ed E2E con metodologie manuali e automatiche, nel rispetto dei vincoli di tempo e costi imposti dal progetto;</w:t>
      </w:r>
    </w:p>
    <w:p w:rsidR="00066660" w:rsidRPr="00C71015" w:rsidRDefault="00066660" w:rsidP="00066660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Collaborare alla definizione delle strategie di Validazione Software;</w:t>
      </w:r>
    </w:p>
    <w:p w:rsidR="00066660" w:rsidRPr="00C71015" w:rsidRDefault="00066660" w:rsidP="00066660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Generare reportistica di avanzamento delle attività di test;</w:t>
      </w:r>
    </w:p>
    <w:p w:rsidR="00066660" w:rsidRPr="00C71015" w:rsidRDefault="00066660" w:rsidP="00066660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Coordinare piccoli gruppi di lavoro che incoraggia su progetti;</w:t>
      </w:r>
    </w:p>
    <w:p w:rsidR="00066660" w:rsidRPr="00C71015" w:rsidRDefault="00066660" w:rsidP="00066660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Eseguire risoluzione dei problemi, tracciamento e verifica delle anomalie;</w:t>
      </w:r>
    </w:p>
    <w:p w:rsidR="00066660" w:rsidRPr="00C71015" w:rsidRDefault="00066660" w:rsidP="00066660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Garantire il raggiungimento dei livelli di copertura dei test necessari al rilascio in campo dei progetti;</w:t>
      </w:r>
    </w:p>
    <w:p w:rsidR="00066660" w:rsidRPr="00C71015" w:rsidRDefault="00066660" w:rsidP="00066660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 xml:space="preserve">Eseguire attività di User </w:t>
      </w:r>
      <w:proofErr w:type="spellStart"/>
      <w:r w:rsidRPr="00C71015">
        <w:rPr>
          <w:rFonts w:ascii="Verdana" w:hAnsi="Verdana" w:cs="Arial"/>
          <w:sz w:val="17"/>
          <w:szCs w:val="17"/>
        </w:rPr>
        <w:t>Acceptance</w:t>
      </w:r>
      <w:proofErr w:type="spellEnd"/>
      <w:r w:rsidRPr="00C71015">
        <w:rPr>
          <w:rFonts w:ascii="Verdana" w:hAnsi="Verdana" w:cs="Arial"/>
          <w:sz w:val="17"/>
          <w:szCs w:val="17"/>
        </w:rPr>
        <w:t xml:space="preserve"> Test a supporto del business in produzione delle nuove funzionalità;</w:t>
      </w:r>
    </w:p>
    <w:p w:rsidR="00066660" w:rsidRPr="00C71015" w:rsidRDefault="00066660" w:rsidP="00066660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Controllo della qualità del lavoro (Test Book e Test Report);</w:t>
      </w:r>
    </w:p>
    <w:p w:rsidR="00066660" w:rsidRPr="00C71015" w:rsidRDefault="00066660" w:rsidP="00066660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Identificare il lavoro svolto e collaudo.</w:t>
      </w:r>
    </w:p>
    <w:p w:rsidR="00066660" w:rsidRPr="00C71015" w:rsidRDefault="00066660" w:rsidP="00066660">
      <w:pPr>
        <w:pStyle w:val="NormaleWeb"/>
        <w:spacing w:before="0" w:beforeAutospacing="0" w:after="0" w:afterAutospacing="0"/>
        <w:textAlignment w:val="baseline"/>
        <w:rPr>
          <w:rFonts w:ascii="Verdana" w:hAnsi="Verdana"/>
          <w:sz w:val="17"/>
          <w:szCs w:val="17"/>
        </w:rPr>
      </w:pPr>
    </w:p>
    <w:p w:rsidR="00066660" w:rsidRPr="00C71015" w:rsidRDefault="00066660" w:rsidP="00066660">
      <w:pPr>
        <w:pStyle w:val="NormaleWeb"/>
        <w:spacing w:before="0" w:beforeAutospacing="0" w:after="0" w:afterAutospacing="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b/>
          <w:bCs/>
          <w:sz w:val="17"/>
          <w:szCs w:val="17"/>
          <w:bdr w:val="none" w:sz="0" w:space="0" w:color="auto" w:frame="1"/>
        </w:rPr>
        <w:t>Esperienze sul seguente ambito</w:t>
      </w:r>
      <w:r w:rsidRPr="00C71015">
        <w:rPr>
          <w:rFonts w:ascii="Verdana" w:hAnsi="Verdana" w:cs="Arial"/>
          <w:sz w:val="17"/>
          <w:szCs w:val="17"/>
        </w:rPr>
        <w:t>:</w:t>
      </w:r>
    </w:p>
    <w:p w:rsidR="00066660" w:rsidRPr="00C71015" w:rsidRDefault="00066660" w:rsidP="00066660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OSS (</w:t>
      </w:r>
      <w:proofErr w:type="spellStart"/>
      <w:r w:rsidRPr="00C71015">
        <w:rPr>
          <w:rFonts w:ascii="Verdana" w:hAnsi="Verdana" w:cs="Arial"/>
          <w:sz w:val="17"/>
          <w:szCs w:val="17"/>
        </w:rPr>
        <w:t>Operation</w:t>
      </w:r>
      <w:proofErr w:type="spellEnd"/>
      <w:r w:rsidRPr="00C71015">
        <w:rPr>
          <w:rFonts w:ascii="Verdana" w:hAnsi="Verdana" w:cs="Arial"/>
          <w:sz w:val="17"/>
          <w:szCs w:val="17"/>
        </w:rPr>
        <w:t xml:space="preserve"> </w:t>
      </w:r>
      <w:proofErr w:type="spellStart"/>
      <w:r w:rsidRPr="00C71015">
        <w:rPr>
          <w:rFonts w:ascii="Verdana" w:hAnsi="Verdana" w:cs="Arial"/>
          <w:sz w:val="17"/>
          <w:szCs w:val="17"/>
        </w:rPr>
        <w:t>Support</w:t>
      </w:r>
      <w:proofErr w:type="spellEnd"/>
      <w:r w:rsidRPr="00C71015">
        <w:rPr>
          <w:rFonts w:ascii="Verdana" w:hAnsi="Verdana" w:cs="Arial"/>
          <w:sz w:val="17"/>
          <w:szCs w:val="17"/>
        </w:rPr>
        <w:t xml:space="preserve"> System)</w:t>
      </w:r>
    </w:p>
    <w:p w:rsidR="00066660" w:rsidRPr="00C71015" w:rsidRDefault="00066660" w:rsidP="00066660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BILLING/</w:t>
      </w:r>
      <w:proofErr w:type="spellStart"/>
      <w:r w:rsidRPr="00C71015">
        <w:rPr>
          <w:rFonts w:ascii="Verdana" w:hAnsi="Verdana" w:cs="Arial"/>
          <w:sz w:val="17"/>
          <w:szCs w:val="17"/>
        </w:rPr>
        <w:t>Qulaity</w:t>
      </w:r>
      <w:proofErr w:type="spellEnd"/>
      <w:r w:rsidRPr="00C71015">
        <w:rPr>
          <w:rFonts w:ascii="Verdana" w:hAnsi="Verdana" w:cs="Arial"/>
          <w:sz w:val="17"/>
          <w:szCs w:val="17"/>
        </w:rPr>
        <w:t xml:space="preserve"> Assurance</w:t>
      </w:r>
    </w:p>
    <w:p w:rsidR="00066660" w:rsidRPr="00C71015" w:rsidRDefault="00066660" w:rsidP="00066660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BUS</w:t>
      </w:r>
    </w:p>
    <w:p w:rsidR="00066660" w:rsidRPr="00C71015" w:rsidRDefault="00066660" w:rsidP="00066660">
      <w:pPr>
        <w:pStyle w:val="NormaleWeb"/>
        <w:spacing w:before="0" w:beforeAutospacing="0" w:after="0" w:afterAutospacing="0"/>
        <w:textAlignment w:val="baseline"/>
        <w:rPr>
          <w:rFonts w:ascii="Verdana" w:hAnsi="Verdana"/>
          <w:sz w:val="17"/>
          <w:szCs w:val="17"/>
        </w:rPr>
      </w:pPr>
    </w:p>
    <w:p w:rsidR="00066660" w:rsidRPr="00C71015" w:rsidRDefault="00066660" w:rsidP="00066660">
      <w:pPr>
        <w:pStyle w:val="NormaleWeb"/>
        <w:spacing w:before="0" w:beforeAutospacing="0" w:after="0" w:afterAutospacing="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b/>
          <w:bCs/>
          <w:sz w:val="17"/>
          <w:szCs w:val="17"/>
          <w:bdr w:val="none" w:sz="0" w:space="0" w:color="auto" w:frame="1"/>
        </w:rPr>
        <w:t>Requisiti richiesti:</w:t>
      </w:r>
    </w:p>
    <w:p w:rsidR="00066660" w:rsidRPr="00C71015" w:rsidRDefault="00066660" w:rsidP="00066660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 xml:space="preserve">Conoscenza dei processi applicativi e delle architetture IT, preferenziale in </w:t>
      </w:r>
      <w:r w:rsidRPr="00C71015">
        <w:rPr>
          <w:rFonts w:ascii="Verdana" w:hAnsi="Verdana" w:cs="Arial"/>
          <w:b/>
          <w:bCs/>
          <w:sz w:val="17"/>
          <w:szCs w:val="17"/>
        </w:rPr>
        <w:t xml:space="preserve">ambito </w:t>
      </w:r>
      <w:proofErr w:type="spellStart"/>
      <w:r w:rsidRPr="00C71015">
        <w:rPr>
          <w:rFonts w:ascii="Verdana" w:hAnsi="Verdana" w:cs="Arial"/>
          <w:b/>
          <w:bCs/>
          <w:sz w:val="17"/>
          <w:szCs w:val="17"/>
        </w:rPr>
        <w:t>Telco</w:t>
      </w:r>
      <w:proofErr w:type="spellEnd"/>
      <w:r w:rsidRPr="00C71015">
        <w:rPr>
          <w:rFonts w:ascii="Verdana" w:hAnsi="Verdana" w:cs="Arial"/>
          <w:b/>
          <w:bCs/>
          <w:sz w:val="17"/>
          <w:szCs w:val="17"/>
        </w:rPr>
        <w:t xml:space="preserve"> e Media;</w:t>
      </w:r>
    </w:p>
    <w:p w:rsidR="00066660" w:rsidRPr="00C71015" w:rsidRDefault="00066660" w:rsidP="00066660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 xml:space="preserve">Conoscenza dei prodotti </w:t>
      </w:r>
      <w:r w:rsidRPr="00C71015">
        <w:rPr>
          <w:rFonts w:ascii="Verdana" w:hAnsi="Verdana" w:cs="Arial"/>
          <w:b/>
          <w:bCs/>
          <w:sz w:val="17"/>
          <w:szCs w:val="17"/>
        </w:rPr>
        <w:t xml:space="preserve">HP </w:t>
      </w:r>
      <w:proofErr w:type="spellStart"/>
      <w:r w:rsidRPr="00C71015">
        <w:rPr>
          <w:rFonts w:ascii="Verdana" w:hAnsi="Verdana" w:cs="Arial"/>
          <w:b/>
          <w:bCs/>
          <w:sz w:val="17"/>
          <w:szCs w:val="17"/>
        </w:rPr>
        <w:t>Quality</w:t>
      </w:r>
      <w:proofErr w:type="spellEnd"/>
      <w:r w:rsidRPr="00C71015">
        <w:rPr>
          <w:rFonts w:ascii="Verdana" w:hAnsi="Verdana" w:cs="Arial"/>
          <w:b/>
          <w:bCs/>
          <w:sz w:val="17"/>
          <w:szCs w:val="17"/>
        </w:rPr>
        <w:t xml:space="preserve"> Center / ALM</w:t>
      </w:r>
    </w:p>
    <w:p w:rsidR="00066660" w:rsidRPr="00C71015" w:rsidRDefault="00066660" w:rsidP="00066660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Strumento di lavoro: strumento di gestione dei difetti, s</w:t>
      </w:r>
      <w:r w:rsidRPr="00C71015">
        <w:rPr>
          <w:rFonts w:ascii="Verdana" w:hAnsi="Verdana" w:cs="Arial"/>
          <w:b/>
          <w:bCs/>
          <w:sz w:val="17"/>
          <w:szCs w:val="17"/>
        </w:rPr>
        <w:t>trumento CI / CD (Jenkins o similari)</w:t>
      </w:r>
    </w:p>
    <w:p w:rsidR="00066660" w:rsidRPr="00C71015" w:rsidRDefault="00066660" w:rsidP="00066660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 xml:space="preserve">Conoscenza delle metodologie di gestione e validazione del software con </w:t>
      </w:r>
      <w:r w:rsidRPr="00C71015">
        <w:rPr>
          <w:rFonts w:ascii="Verdana" w:hAnsi="Verdana" w:cs="Arial"/>
          <w:b/>
          <w:bCs/>
          <w:sz w:val="17"/>
          <w:szCs w:val="17"/>
        </w:rPr>
        <w:t xml:space="preserve">metodologie Agile, </w:t>
      </w:r>
      <w:proofErr w:type="spellStart"/>
      <w:r w:rsidRPr="00C71015">
        <w:rPr>
          <w:rFonts w:ascii="Verdana" w:hAnsi="Verdana" w:cs="Arial"/>
          <w:b/>
          <w:bCs/>
          <w:sz w:val="17"/>
          <w:szCs w:val="17"/>
        </w:rPr>
        <w:t>Waterfall</w:t>
      </w:r>
      <w:proofErr w:type="spellEnd"/>
      <w:r w:rsidRPr="00C71015">
        <w:rPr>
          <w:rFonts w:ascii="Verdana" w:hAnsi="Verdana" w:cs="Arial"/>
          <w:b/>
          <w:bCs/>
          <w:sz w:val="17"/>
          <w:szCs w:val="17"/>
        </w:rPr>
        <w:t xml:space="preserve"> e </w:t>
      </w:r>
      <w:proofErr w:type="spellStart"/>
      <w:r w:rsidRPr="00C71015">
        <w:rPr>
          <w:rFonts w:ascii="Verdana" w:hAnsi="Verdana" w:cs="Arial"/>
          <w:b/>
          <w:bCs/>
          <w:sz w:val="17"/>
          <w:szCs w:val="17"/>
        </w:rPr>
        <w:t>DevOps</w:t>
      </w:r>
      <w:proofErr w:type="spellEnd"/>
      <w:r w:rsidRPr="00C71015">
        <w:rPr>
          <w:rFonts w:ascii="Verdana" w:hAnsi="Verdana" w:cs="Arial"/>
          <w:b/>
          <w:bCs/>
          <w:sz w:val="17"/>
          <w:szCs w:val="17"/>
        </w:rPr>
        <w:t>;</w:t>
      </w:r>
    </w:p>
    <w:p w:rsidR="00066660" w:rsidRPr="00C71015" w:rsidRDefault="00066660" w:rsidP="00066660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b/>
          <w:bCs/>
          <w:sz w:val="17"/>
          <w:szCs w:val="17"/>
        </w:rPr>
        <w:t>DB Oracle</w:t>
      </w:r>
    </w:p>
    <w:p w:rsidR="00066660" w:rsidRPr="00C71015" w:rsidRDefault="00066660" w:rsidP="00066660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Conoscenza dei processi di gestione degli incidenti e dei difetti.</w:t>
      </w:r>
    </w:p>
    <w:p w:rsidR="00066660" w:rsidRPr="00C71015" w:rsidRDefault="00066660" w:rsidP="00066660">
      <w:pPr>
        <w:pStyle w:val="NormaleWeb"/>
        <w:spacing w:before="0" w:beforeAutospacing="0" w:after="0" w:afterAutospacing="0"/>
        <w:textAlignment w:val="baseline"/>
        <w:rPr>
          <w:rFonts w:ascii="Verdana" w:hAnsi="Verdana"/>
          <w:sz w:val="17"/>
          <w:szCs w:val="17"/>
        </w:rPr>
      </w:pPr>
    </w:p>
    <w:p w:rsidR="00066660" w:rsidRPr="00C71015" w:rsidRDefault="00066660" w:rsidP="00066660">
      <w:pPr>
        <w:pStyle w:val="NormaleWeb"/>
        <w:spacing w:before="0" w:beforeAutospacing="0" w:after="0" w:afterAutospacing="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b/>
          <w:bCs/>
          <w:sz w:val="17"/>
          <w:szCs w:val="17"/>
          <w:bdr w:val="none" w:sz="0" w:space="0" w:color="auto" w:frame="1"/>
        </w:rPr>
        <w:t>Requisiti graditi:</w:t>
      </w:r>
    </w:p>
    <w:p w:rsidR="00066660" w:rsidRPr="00C71015" w:rsidRDefault="00066660" w:rsidP="00066660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Laurea in</w:t>
      </w:r>
      <w:r w:rsidR="00AD7B7D">
        <w:rPr>
          <w:rFonts w:ascii="Verdana" w:hAnsi="Verdana" w:cs="Arial"/>
          <w:sz w:val="17"/>
          <w:szCs w:val="17"/>
        </w:rPr>
        <w:t xml:space="preserve"> ingegneria</w:t>
      </w:r>
      <w:r w:rsidRPr="00C71015">
        <w:rPr>
          <w:rFonts w:ascii="Verdana" w:hAnsi="Verdana" w:cs="Arial"/>
          <w:sz w:val="17"/>
          <w:szCs w:val="17"/>
        </w:rPr>
        <w:t xml:space="preserve"> informatica, sicurezza dei sistemi informativi o disciplina correlata;</w:t>
      </w:r>
    </w:p>
    <w:p w:rsidR="00AD7B7D" w:rsidRDefault="00066660" w:rsidP="00AD7B7D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C71015">
        <w:rPr>
          <w:rFonts w:ascii="Verdana" w:hAnsi="Verdana" w:cs="Arial"/>
          <w:sz w:val="17"/>
          <w:szCs w:val="17"/>
        </w:rPr>
        <w:t>Certificazione ISTQB ed ITIL;</w:t>
      </w:r>
    </w:p>
    <w:p w:rsidR="00AD7B7D" w:rsidRPr="00AD7B7D" w:rsidRDefault="00AD7B7D" w:rsidP="00AD7B7D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Verdana" w:hAnsi="Verdana"/>
          <w:sz w:val="17"/>
          <w:szCs w:val="17"/>
        </w:rPr>
      </w:pPr>
      <w:r w:rsidRPr="00AD7B7D">
        <w:rPr>
          <w:rFonts w:ascii="Verdana" w:hAnsi="Verdana"/>
          <w:sz w:val="17"/>
          <w:szCs w:val="17"/>
        </w:rPr>
        <w:t>Buona conoscenza della lingua inglese scritta e parlata</w:t>
      </w:r>
    </w:p>
    <w:p w:rsidR="00AD7B7D" w:rsidRDefault="00AD7B7D" w:rsidP="00066660">
      <w:pPr>
        <w:spacing w:line="240" w:lineRule="auto"/>
        <w:rPr>
          <w:rFonts w:ascii="Verdana" w:eastAsia="Times New Roman" w:hAnsi="Verdana" w:cs="Calibri"/>
          <w:b/>
          <w:bCs/>
          <w:color w:val="1B1819"/>
          <w:sz w:val="17"/>
          <w:szCs w:val="17"/>
          <w:shd w:val="clear" w:color="auto" w:fill="FFFFFF"/>
          <w:lang w:eastAsia="it-IT"/>
        </w:rPr>
      </w:pPr>
      <w:bookmarkStart w:id="0" w:name="_GoBack"/>
      <w:bookmarkEnd w:id="0"/>
    </w:p>
    <w:p w:rsidR="00A03E80" w:rsidRPr="00C71015" w:rsidRDefault="00A03E80" w:rsidP="00066660">
      <w:pPr>
        <w:spacing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71015">
        <w:rPr>
          <w:rFonts w:ascii="Verdana" w:eastAsia="Times New Roman" w:hAnsi="Verdana" w:cs="Calibri"/>
          <w:b/>
          <w:bCs/>
          <w:color w:val="1B1819"/>
          <w:sz w:val="17"/>
          <w:szCs w:val="17"/>
          <w:shd w:val="clear" w:color="auto" w:fill="FFFFFF"/>
          <w:lang w:eastAsia="it-IT"/>
        </w:rPr>
        <w:t>Offriamo</w:t>
      </w:r>
    </w:p>
    <w:p w:rsidR="00A03E80" w:rsidRPr="00C71015" w:rsidRDefault="00A03E80" w:rsidP="00AD7B7D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1440" w:hanging="1298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>Prospettiva di lavoro in una realtà dinamica formata da giovani professionisti</w:t>
      </w:r>
    </w:p>
    <w:p w:rsidR="00A03E80" w:rsidRPr="00C71015" w:rsidRDefault="00A03E80" w:rsidP="00AD7B7D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1440" w:hanging="1298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>Inserimento in un team internazionale di sviluppo e analisi su progetti ad alto contenuto innovativo</w:t>
      </w:r>
    </w:p>
    <w:p w:rsidR="00A03E80" w:rsidRPr="00C71015" w:rsidRDefault="00A03E80" w:rsidP="00AD7B7D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1440" w:hanging="1298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71015">
        <w:rPr>
          <w:rFonts w:ascii="Verdana" w:eastAsia="Times New Roman" w:hAnsi="Verdana" w:cs="Calibri"/>
          <w:color w:val="1B1819"/>
          <w:sz w:val="17"/>
          <w:szCs w:val="17"/>
          <w:u w:val="single"/>
          <w:shd w:val="clear" w:color="auto" w:fill="FFFFFF"/>
          <w:lang w:eastAsia="it-IT"/>
        </w:rPr>
        <w:t>Crescita personale, professionale ed economica commisurata alle competenze acquisite</w:t>
      </w:r>
    </w:p>
    <w:p w:rsidR="00A03E80" w:rsidRPr="00C71015" w:rsidRDefault="00A03E80" w:rsidP="00AD7B7D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1440" w:hanging="1298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>Corsi di formazione mirati in aula o on line (</w:t>
      </w:r>
      <w:r w:rsidRPr="00C71015">
        <w:rPr>
          <w:rFonts w:ascii="Verdana" w:eastAsia="Times New Roman" w:hAnsi="Verdana" w:cs="Calibri"/>
          <w:b/>
          <w:bCs/>
          <w:color w:val="1B1819"/>
          <w:sz w:val="17"/>
          <w:szCs w:val="17"/>
          <w:shd w:val="clear" w:color="auto" w:fill="FFFFFF"/>
          <w:lang w:eastAsia="it-IT"/>
        </w:rPr>
        <w:t>SCAI Academy</w:t>
      </w:r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>) e training on the job</w:t>
      </w:r>
    </w:p>
    <w:p w:rsidR="00A03E80" w:rsidRPr="00C71015" w:rsidRDefault="00A03E80" w:rsidP="00AD7B7D">
      <w:pPr>
        <w:numPr>
          <w:ilvl w:val="0"/>
          <w:numId w:val="5"/>
        </w:numPr>
        <w:tabs>
          <w:tab w:val="clear" w:pos="720"/>
          <w:tab w:val="num" w:pos="567"/>
        </w:tabs>
        <w:spacing w:line="240" w:lineRule="auto"/>
        <w:ind w:left="1440" w:hanging="1298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>Contratto: assunzione a tempo indeterminato con impiego Full Time</w:t>
      </w:r>
    </w:p>
    <w:p w:rsidR="00A03E80" w:rsidRPr="00C71015" w:rsidRDefault="00A03E80" w:rsidP="00A03E80">
      <w:pPr>
        <w:spacing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71015">
        <w:rPr>
          <w:rFonts w:ascii="Verdana" w:eastAsia="Times New Roman" w:hAnsi="Verdana" w:cs="Calibri"/>
          <w:sz w:val="17"/>
          <w:szCs w:val="17"/>
          <w:lang w:eastAsia="it-IT"/>
        </w:rPr>
        <w:br/>
      </w:r>
      <w:r w:rsidRPr="00C71015">
        <w:rPr>
          <w:rFonts w:ascii="Verdana" w:eastAsia="Times New Roman" w:hAnsi="Verdana" w:cs="Calibri"/>
          <w:b/>
          <w:bCs/>
          <w:color w:val="1B1819"/>
          <w:sz w:val="17"/>
          <w:szCs w:val="17"/>
          <w:shd w:val="clear" w:color="auto" w:fill="FFFFFF"/>
          <w:lang w:eastAsia="it-IT"/>
        </w:rPr>
        <w:t>Sede di lavoro</w:t>
      </w:r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 xml:space="preserve">: </w:t>
      </w:r>
      <w:r w:rsidRPr="00C71015">
        <w:rPr>
          <w:rFonts w:ascii="Verdana" w:eastAsia="Times New Roman" w:hAnsi="Verdana" w:cs="Calibri"/>
          <w:color w:val="1B1819"/>
          <w:sz w:val="17"/>
          <w:szCs w:val="17"/>
          <w:u w:val="single"/>
          <w:shd w:val="clear" w:color="auto" w:fill="FFFFFF"/>
          <w:lang w:eastAsia="it-IT"/>
        </w:rPr>
        <w:t>Bari</w:t>
      </w:r>
    </w:p>
    <w:p w:rsidR="00C71015" w:rsidRPr="00C71015" w:rsidRDefault="00C71015" w:rsidP="00C71015">
      <w:pPr>
        <w:spacing w:line="240" w:lineRule="auto"/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</w:pPr>
      <w:r w:rsidRPr="00C71015">
        <w:rPr>
          <w:rFonts w:ascii="Verdana" w:eastAsia="Times New Roman" w:hAnsi="Verdana" w:cs="Calibri"/>
          <w:b/>
          <w:bCs/>
          <w:color w:val="1B1819"/>
          <w:sz w:val="17"/>
          <w:szCs w:val="17"/>
          <w:shd w:val="clear" w:color="auto" w:fill="FFFFFF"/>
          <w:lang w:eastAsia="it-IT"/>
        </w:rPr>
        <w:t>Per candidarsi:</w:t>
      </w:r>
    </w:p>
    <w:p w:rsidR="00C71015" w:rsidRDefault="00C71015" w:rsidP="00A03E80">
      <w:pPr>
        <w:spacing w:line="240" w:lineRule="auto"/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</w:pPr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 xml:space="preserve">Inviare il proprio cv aggiornato a: </w:t>
      </w:r>
      <w:hyperlink r:id="rId6" w:history="1">
        <w:r w:rsidRPr="00C71015">
          <w:rPr>
            <w:rStyle w:val="Collegamentoipertestuale"/>
            <w:rFonts w:ascii="Verdana" w:eastAsia="Times New Roman" w:hAnsi="Verdana" w:cs="Calibri"/>
            <w:sz w:val="17"/>
            <w:szCs w:val="17"/>
            <w:shd w:val="clear" w:color="auto" w:fill="FFFFFF"/>
            <w:lang w:eastAsia="it-IT"/>
          </w:rPr>
          <w:t>hr@synteg.it</w:t>
        </w:r>
      </w:hyperlink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 xml:space="preserve"> inserendo in oggetto “Rif. Contatto Ufficio </w:t>
      </w:r>
      <w:proofErr w:type="spellStart"/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>Placement</w:t>
      </w:r>
      <w:proofErr w:type="spellEnd"/>
      <w:r w:rsidRPr="00C71015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 xml:space="preserve"> Politecnico”</w:t>
      </w:r>
      <w:r w:rsidR="00AD7B7D"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  <w:t xml:space="preserve"> entro il 31 Ottobre 2019.</w:t>
      </w:r>
    </w:p>
    <w:p w:rsidR="00AD7B7D" w:rsidRDefault="00AD7B7D" w:rsidP="00A03E80">
      <w:pPr>
        <w:spacing w:line="240" w:lineRule="auto"/>
        <w:rPr>
          <w:rFonts w:ascii="Verdana" w:eastAsia="Times New Roman" w:hAnsi="Verdana" w:cs="Calibri"/>
          <w:color w:val="1B1819"/>
          <w:sz w:val="17"/>
          <w:szCs w:val="17"/>
          <w:shd w:val="clear" w:color="auto" w:fill="FFFFFF"/>
          <w:lang w:eastAsia="it-IT"/>
        </w:rPr>
      </w:pPr>
    </w:p>
    <w:p w:rsidR="00C71015" w:rsidRPr="00AD7B7D" w:rsidRDefault="00AD7B7D" w:rsidP="00AD7B7D">
      <w:pPr>
        <w:spacing w:line="240" w:lineRule="auto"/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</w:pPr>
      <w:r w:rsidRPr="00AD7B7D"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 xml:space="preserve">Il CV dovrà contenere l’autorizzazione al trattamento dei dati personali ai sensi del D. </w:t>
      </w:r>
      <w:proofErr w:type="spellStart"/>
      <w:r w:rsidRPr="00AD7B7D"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>Lgs</w:t>
      </w:r>
      <w:proofErr w:type="spellEnd"/>
      <w:r w:rsidRPr="00AD7B7D"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>. n. 196/2003 e ss.mm. e ii. e dell’art. 13 GDPR (Regolamento UE 2016/679) ed attestazione di veridicità ai sensi del DPR n.445/2000.</w:t>
      </w:r>
      <w:r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 xml:space="preserve"> </w:t>
      </w:r>
      <w:r w:rsidRPr="00AD7B7D"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>La ricerca è intesa per entrambi i sessi (L. 903/77).</w:t>
      </w:r>
    </w:p>
    <w:p w:rsidR="00A03E80" w:rsidRPr="00C71015" w:rsidRDefault="00A03E80" w:rsidP="00A03E80">
      <w:pPr>
        <w:spacing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C71015"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 xml:space="preserve">Gruppo SCAI, Società di Consulenza Aziendale per l'informatica, nato nel 1973, ha sedi a Torino, Milano, Brescia, Padova, Genova, Bologna, Roma, Napoli, Cosenza, Londra e Varsavia ed è una realtà di aziende in rete in termini gestionali, produttivi e di ricerca. In forte crescita, opera su tutto il territorio nazionale con oltre 1200 persone in organico. Affiancamento al Cliente nell’integrazione e nell’innovazione ICT, forti investimenti in tecnologie e R&amp;S, attenzione alla risorsa e costante formazione fanno del Gruppo SCAI un partner affidabile e di qualità, in grado di rispondere alle aspettative delle Aziende e di dare risposte concrete ai cambiamenti con un'offerta completa di </w:t>
      </w:r>
      <w:proofErr w:type="spellStart"/>
      <w:r w:rsidRPr="00C71015"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>system</w:t>
      </w:r>
      <w:proofErr w:type="spellEnd"/>
      <w:r w:rsidRPr="00C71015"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 xml:space="preserve"> </w:t>
      </w:r>
      <w:proofErr w:type="spellStart"/>
      <w:r w:rsidRPr="00C71015"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>integration</w:t>
      </w:r>
      <w:proofErr w:type="spellEnd"/>
      <w:r w:rsidRPr="00C71015">
        <w:rPr>
          <w:rFonts w:ascii="Verdana" w:eastAsia="Times New Roman" w:hAnsi="Verdana" w:cs="Calibri"/>
          <w:color w:val="1B1819"/>
          <w:sz w:val="14"/>
          <w:szCs w:val="14"/>
          <w:shd w:val="clear" w:color="auto" w:fill="FFFFFF"/>
          <w:lang w:eastAsia="it-IT"/>
        </w:rPr>
        <w:t>, consulenza, servizi, soluzioni ICT. Tra i Clienti del Gruppo SCAI vi sono i maggiori gruppi bancari e assicurativi, enti pubblici e le più importanti corporate del mondo industria e servizi, utilities e trasporti.</w:t>
      </w:r>
    </w:p>
    <w:p w:rsidR="007B16AD" w:rsidRPr="00A03E80" w:rsidRDefault="007B16AD" w:rsidP="00A03E80"/>
    <w:sectPr w:rsidR="007B16AD" w:rsidRPr="00A03E80" w:rsidSect="00066660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AC1"/>
    <w:multiLevelType w:val="multilevel"/>
    <w:tmpl w:val="C9F0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4332F"/>
    <w:multiLevelType w:val="multilevel"/>
    <w:tmpl w:val="99F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F5A17"/>
    <w:multiLevelType w:val="multilevel"/>
    <w:tmpl w:val="E46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816EE"/>
    <w:multiLevelType w:val="multilevel"/>
    <w:tmpl w:val="CC5A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01851"/>
    <w:multiLevelType w:val="multilevel"/>
    <w:tmpl w:val="1138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17ACA"/>
    <w:multiLevelType w:val="multilevel"/>
    <w:tmpl w:val="B100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72C67"/>
    <w:multiLevelType w:val="multilevel"/>
    <w:tmpl w:val="7160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657F4"/>
    <w:multiLevelType w:val="hybridMultilevel"/>
    <w:tmpl w:val="0DB4F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230EC"/>
    <w:multiLevelType w:val="multilevel"/>
    <w:tmpl w:val="271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6666C"/>
    <w:multiLevelType w:val="multilevel"/>
    <w:tmpl w:val="1C42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F5"/>
    <w:rsid w:val="00066660"/>
    <w:rsid w:val="00301A34"/>
    <w:rsid w:val="007B16AD"/>
    <w:rsid w:val="008442F5"/>
    <w:rsid w:val="00923D24"/>
    <w:rsid w:val="00970692"/>
    <w:rsid w:val="009A0613"/>
    <w:rsid w:val="00A03E80"/>
    <w:rsid w:val="00AD7B7D"/>
    <w:rsid w:val="00C30725"/>
    <w:rsid w:val="00C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38EC"/>
  <w15:chartTrackingRefBased/>
  <w15:docId w15:val="{724A86D6-9EB4-4AFB-A796-46A94F8C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613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7472071446290659006gmail-m3142847369051099313gmail-m-2369646111003531405default">
    <w:name w:val="m_7472071446290659006gmail-m_3142847369051099313gmail-m_-2369646111003531405default"/>
    <w:basedOn w:val="Normale"/>
    <w:rsid w:val="009A06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666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101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ynte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glaterza</dc:creator>
  <cp:keywords/>
  <dc:description/>
  <cp:lastModifiedBy>Giuseppe Laterza</cp:lastModifiedBy>
  <cp:revision>4</cp:revision>
  <dcterms:created xsi:type="dcterms:W3CDTF">2019-09-16T12:30:00Z</dcterms:created>
  <dcterms:modified xsi:type="dcterms:W3CDTF">2019-09-16T12:57:00Z</dcterms:modified>
</cp:coreProperties>
</file>