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FA" w:rsidRDefault="0006746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</w:rPr>
        <w:drawing>
          <wp:inline distT="0" distB="0" distL="0" distR="0">
            <wp:extent cx="1572895" cy="68897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D69FA" w:rsidRDefault="009020D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L’ufficio </w:t>
      </w:r>
      <w:proofErr w:type="spellStart"/>
      <w:r>
        <w:rPr>
          <w:color w:val="1F497D"/>
          <w:sz w:val="28"/>
          <w:szCs w:val="28"/>
        </w:rPr>
        <w:t>Placement</w:t>
      </w:r>
      <w:proofErr w:type="spellEnd"/>
      <w:r>
        <w:rPr>
          <w:color w:val="1F497D"/>
          <w:sz w:val="28"/>
          <w:szCs w:val="28"/>
        </w:rPr>
        <w:t xml:space="preserve"> per conto di quattro diverse realtà aziendali ricerca i seguenti profili:</w:t>
      </w:r>
    </w:p>
    <w:p w:rsidR="009020DA" w:rsidRDefault="009020D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9020DA" w:rsidRDefault="009020DA" w:rsidP="009020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Consulente</w:t>
      </w:r>
      <w:r w:rsidR="0006746A">
        <w:rPr>
          <w:color w:val="1F497D"/>
          <w:sz w:val="28"/>
          <w:szCs w:val="28"/>
        </w:rPr>
        <w:t xml:space="preserve"> IT/Cyber</w:t>
      </w:r>
      <w:r>
        <w:rPr>
          <w:color w:val="1F497D"/>
          <w:sz w:val="28"/>
          <w:szCs w:val="28"/>
        </w:rPr>
        <w:t xml:space="preserve"> per </w:t>
      </w:r>
      <w:r w:rsidR="0006746A">
        <w:rPr>
          <w:color w:val="1F497D"/>
          <w:sz w:val="28"/>
          <w:szCs w:val="28"/>
        </w:rPr>
        <w:t>multinazionale operante nel settore della consulenza</w:t>
      </w:r>
    </w:p>
    <w:p w:rsidR="009020DA" w:rsidRDefault="009020DA" w:rsidP="009020DA">
      <w:pPr>
        <w:autoSpaceDE w:val="0"/>
        <w:autoSpaceDN w:val="0"/>
        <w:adjustRightInd w:val="0"/>
        <w:ind w:left="360"/>
        <w:rPr>
          <w:color w:val="1F497D"/>
          <w:sz w:val="28"/>
          <w:szCs w:val="28"/>
        </w:rPr>
      </w:pPr>
    </w:p>
    <w:p w:rsidR="009020DA" w:rsidRPr="006D75C1" w:rsidRDefault="009020DA" w:rsidP="001A04EC">
      <w:pPr>
        <w:autoSpaceDE w:val="0"/>
        <w:autoSpaceDN w:val="0"/>
        <w:adjustRightInd w:val="0"/>
        <w:ind w:left="709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9020DA" w:rsidRDefault="009020DA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>Laurea Magistrale in Ingegneria Informatica</w:t>
      </w:r>
    </w:p>
    <w:p w:rsidR="0006746A" w:rsidRDefault="00E71793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Laurea Magistrale in I</w:t>
      </w:r>
      <w:r w:rsidR="0006746A">
        <w:rPr>
          <w:color w:val="1F497D"/>
          <w:sz w:val="28"/>
          <w:szCs w:val="28"/>
        </w:rPr>
        <w:t>ngegneria Gestionale</w:t>
      </w:r>
    </w:p>
    <w:p w:rsidR="0006746A" w:rsidRDefault="0006746A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Laurea Magistrale in </w:t>
      </w:r>
      <w:r w:rsidR="00E71793">
        <w:rPr>
          <w:color w:val="1F497D"/>
          <w:sz w:val="28"/>
          <w:szCs w:val="28"/>
        </w:rPr>
        <w:t xml:space="preserve">Ingegneria delle </w:t>
      </w:r>
      <w:r>
        <w:rPr>
          <w:color w:val="1F497D"/>
          <w:sz w:val="28"/>
          <w:szCs w:val="28"/>
        </w:rPr>
        <w:t>Telecomunicazioni</w:t>
      </w:r>
    </w:p>
    <w:p w:rsidR="0006746A" w:rsidRDefault="0006746A" w:rsidP="0006746A">
      <w:pPr>
        <w:pStyle w:val="Paragrafoelenco"/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06746A" w:rsidRPr="006D75C1" w:rsidRDefault="0006746A" w:rsidP="0006746A">
      <w:pPr>
        <w:pStyle w:val="Paragrafoelenco"/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Sede di lavoro:</w:t>
      </w:r>
      <w:r w:rsidR="00E71793">
        <w:rPr>
          <w:color w:val="1F497D"/>
          <w:sz w:val="28"/>
          <w:szCs w:val="28"/>
        </w:rPr>
        <w:t xml:space="preserve"> sul territorio nazionale</w:t>
      </w:r>
    </w:p>
    <w:p w:rsidR="009020DA" w:rsidRDefault="009020DA" w:rsidP="009020DA">
      <w:pPr>
        <w:autoSpaceDE w:val="0"/>
        <w:autoSpaceDN w:val="0"/>
        <w:adjustRightInd w:val="0"/>
        <w:ind w:left="360"/>
        <w:rPr>
          <w:color w:val="1F497D"/>
          <w:sz w:val="28"/>
          <w:szCs w:val="28"/>
        </w:rPr>
      </w:pPr>
    </w:p>
    <w:p w:rsidR="00CF5EB2" w:rsidRPr="009020DA" w:rsidRDefault="005A2FDA" w:rsidP="00CF5EB2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proofErr w:type="gramStart"/>
      <w:r>
        <w:rPr>
          <w:color w:val="1F497D"/>
          <w:sz w:val="28"/>
          <w:szCs w:val="28"/>
        </w:rPr>
        <w:t>Rif:</w:t>
      </w:r>
      <w:r w:rsidR="00CF5EB2">
        <w:rPr>
          <w:color w:val="1F497D"/>
          <w:sz w:val="28"/>
          <w:szCs w:val="28"/>
        </w:rPr>
        <w:t>1502.01</w:t>
      </w:r>
      <w:proofErr w:type="gramEnd"/>
    </w:p>
    <w:p w:rsidR="009020DA" w:rsidRDefault="009020DA" w:rsidP="001A04EC">
      <w:pPr>
        <w:autoSpaceDE w:val="0"/>
        <w:autoSpaceDN w:val="0"/>
        <w:adjustRightInd w:val="0"/>
        <w:ind w:left="360"/>
        <w:jc w:val="both"/>
        <w:rPr>
          <w:color w:val="1F497D"/>
          <w:sz w:val="28"/>
          <w:szCs w:val="28"/>
        </w:rPr>
      </w:pPr>
    </w:p>
    <w:p w:rsidR="009020DA" w:rsidRDefault="009020DA" w:rsidP="009020DA">
      <w:pPr>
        <w:autoSpaceDE w:val="0"/>
        <w:autoSpaceDN w:val="0"/>
        <w:adjustRightInd w:val="0"/>
        <w:ind w:left="360"/>
        <w:rPr>
          <w:color w:val="1F497D"/>
          <w:sz w:val="28"/>
          <w:szCs w:val="28"/>
        </w:rPr>
      </w:pPr>
    </w:p>
    <w:p w:rsidR="009020DA" w:rsidRDefault="00265940" w:rsidP="0045333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Business Analyst</w:t>
      </w:r>
      <w:r w:rsidR="0006746A">
        <w:rPr>
          <w:color w:val="1F497D"/>
          <w:sz w:val="28"/>
          <w:szCs w:val="28"/>
        </w:rPr>
        <w:t xml:space="preserve"> Junior</w:t>
      </w:r>
      <w:r w:rsidR="009020DA" w:rsidRPr="009020DA">
        <w:rPr>
          <w:color w:val="1F497D"/>
          <w:sz w:val="28"/>
          <w:szCs w:val="28"/>
        </w:rPr>
        <w:t xml:space="preserve"> per s</w:t>
      </w:r>
      <w:r w:rsidR="005D69FA" w:rsidRPr="009020DA">
        <w:rPr>
          <w:color w:val="1F497D"/>
          <w:sz w:val="28"/>
          <w:szCs w:val="28"/>
        </w:rPr>
        <w:t xml:space="preserve">ocietà operante nel settore </w:t>
      </w:r>
      <w:r w:rsidR="0006746A" w:rsidRPr="0006746A">
        <w:rPr>
          <w:color w:val="1F497D"/>
          <w:sz w:val="28"/>
          <w:szCs w:val="28"/>
        </w:rPr>
        <w:t>manifatturiero</w:t>
      </w:r>
    </w:p>
    <w:p w:rsidR="009020DA" w:rsidRDefault="009020DA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1A04EC" w:rsidRPr="006D75C1" w:rsidRDefault="001A04EC" w:rsidP="001A04EC">
      <w:pPr>
        <w:autoSpaceDE w:val="0"/>
        <w:autoSpaceDN w:val="0"/>
        <w:adjustRightInd w:val="0"/>
        <w:ind w:left="709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1A04EC" w:rsidRDefault="001A04EC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>Laurea Magi</w:t>
      </w:r>
      <w:r w:rsidR="0006746A">
        <w:rPr>
          <w:color w:val="1F497D"/>
          <w:sz w:val="28"/>
          <w:szCs w:val="28"/>
        </w:rPr>
        <w:t>strale in Ingegneria Gestionale</w:t>
      </w:r>
    </w:p>
    <w:p w:rsidR="0006746A" w:rsidRDefault="0006746A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Voto superiore a 105</w:t>
      </w:r>
    </w:p>
    <w:p w:rsidR="0006746A" w:rsidRDefault="0006746A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Domicilio in Bari</w:t>
      </w:r>
    </w:p>
    <w:p w:rsidR="00E71793" w:rsidRDefault="00E71793" w:rsidP="0006746A">
      <w:pPr>
        <w:pStyle w:val="Paragrafoelenco"/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06746A" w:rsidRDefault="0006746A" w:rsidP="0006746A">
      <w:pPr>
        <w:pStyle w:val="Paragrafoelenco"/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Sede di lavoro: Bari</w:t>
      </w:r>
    </w:p>
    <w:p w:rsidR="009020DA" w:rsidRPr="0006746A" w:rsidRDefault="009020DA" w:rsidP="0006746A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9020DA" w:rsidRDefault="005A2FDA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proofErr w:type="gramStart"/>
      <w:r>
        <w:rPr>
          <w:color w:val="1F497D"/>
          <w:sz w:val="28"/>
          <w:szCs w:val="28"/>
        </w:rPr>
        <w:t>Rif:</w:t>
      </w:r>
      <w:r w:rsidR="00CF5EB2">
        <w:rPr>
          <w:color w:val="1F497D"/>
          <w:sz w:val="28"/>
          <w:szCs w:val="28"/>
        </w:rPr>
        <w:t>1502.02</w:t>
      </w:r>
      <w:proofErr w:type="gramEnd"/>
    </w:p>
    <w:p w:rsidR="0006746A" w:rsidRDefault="0006746A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06746A" w:rsidRPr="009020DA" w:rsidRDefault="0006746A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9020DA" w:rsidRDefault="0006746A" w:rsidP="00CD00D0">
      <w:pPr>
        <w:pStyle w:val="Paragrafoelenco"/>
        <w:numPr>
          <w:ilvl w:val="0"/>
          <w:numId w:val="2"/>
        </w:num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Product </w:t>
      </w:r>
      <w:proofErr w:type="spellStart"/>
      <w:r>
        <w:rPr>
          <w:color w:val="1F497D"/>
          <w:sz w:val="28"/>
          <w:szCs w:val="28"/>
        </w:rPr>
        <w:t>Specialist</w:t>
      </w:r>
      <w:proofErr w:type="spellEnd"/>
      <w:r>
        <w:rPr>
          <w:color w:val="1F497D"/>
          <w:sz w:val="28"/>
          <w:szCs w:val="28"/>
        </w:rPr>
        <w:t xml:space="preserve"> in ambito SW per società operante nel settore della consulenza </w:t>
      </w:r>
    </w:p>
    <w:p w:rsidR="001A04EC" w:rsidRPr="006D75C1" w:rsidRDefault="001A04EC" w:rsidP="001A04EC">
      <w:pPr>
        <w:autoSpaceDE w:val="0"/>
        <w:autoSpaceDN w:val="0"/>
        <w:adjustRightInd w:val="0"/>
        <w:ind w:left="709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1A04EC" w:rsidRDefault="001A04EC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Laurea </w:t>
      </w:r>
      <w:r w:rsidR="0006746A">
        <w:rPr>
          <w:color w:val="1F497D"/>
          <w:sz w:val="28"/>
          <w:szCs w:val="28"/>
        </w:rPr>
        <w:t xml:space="preserve">Triennale o </w:t>
      </w:r>
      <w:r w:rsidRPr="006D75C1">
        <w:rPr>
          <w:color w:val="1F497D"/>
          <w:sz w:val="28"/>
          <w:szCs w:val="28"/>
        </w:rPr>
        <w:t xml:space="preserve">Magistrale in </w:t>
      </w:r>
      <w:r w:rsidR="00265940">
        <w:rPr>
          <w:color w:val="1F497D"/>
          <w:sz w:val="28"/>
          <w:szCs w:val="28"/>
        </w:rPr>
        <w:t>Ingegneria Gestionale</w:t>
      </w:r>
    </w:p>
    <w:p w:rsidR="00265940" w:rsidRDefault="00265940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Ottima conoscenza della lingua inglese</w:t>
      </w:r>
    </w:p>
    <w:p w:rsidR="00265940" w:rsidRPr="006D75C1" w:rsidRDefault="00265940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Disponibilità a trasferte sia in Italia sia all’estero</w:t>
      </w:r>
    </w:p>
    <w:p w:rsidR="001A04EC" w:rsidRDefault="001A04EC" w:rsidP="001A04EC">
      <w:pPr>
        <w:autoSpaceDE w:val="0"/>
        <w:autoSpaceDN w:val="0"/>
        <w:adjustRightInd w:val="0"/>
        <w:ind w:left="360"/>
        <w:rPr>
          <w:color w:val="1F497D"/>
          <w:sz w:val="28"/>
          <w:szCs w:val="28"/>
        </w:rPr>
      </w:pPr>
    </w:p>
    <w:p w:rsidR="009020DA" w:rsidRDefault="009020DA" w:rsidP="009020DA">
      <w:pPr>
        <w:jc w:val="both"/>
        <w:rPr>
          <w:color w:val="1F497D"/>
          <w:sz w:val="28"/>
          <w:szCs w:val="28"/>
        </w:rPr>
      </w:pPr>
    </w:p>
    <w:p w:rsidR="00E71793" w:rsidRPr="009020DA" w:rsidRDefault="00E71793" w:rsidP="00E71793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lastRenderedPageBreak/>
        <w:t>Sede di lavoro: Italia/ possibili trasferte all’estero</w:t>
      </w:r>
    </w:p>
    <w:p w:rsidR="00E71793" w:rsidRPr="009020DA" w:rsidRDefault="00E71793" w:rsidP="00E71793">
      <w:pPr>
        <w:jc w:val="both"/>
        <w:rPr>
          <w:color w:val="1F497D"/>
          <w:sz w:val="28"/>
          <w:szCs w:val="28"/>
        </w:rPr>
      </w:pPr>
    </w:p>
    <w:p w:rsidR="00E71793" w:rsidRDefault="005A2FDA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proofErr w:type="gramStart"/>
      <w:r>
        <w:rPr>
          <w:color w:val="1F497D"/>
          <w:sz w:val="28"/>
          <w:szCs w:val="28"/>
        </w:rPr>
        <w:t>Rif:</w:t>
      </w:r>
      <w:r w:rsidR="00CF5EB2">
        <w:rPr>
          <w:color w:val="1F497D"/>
          <w:sz w:val="28"/>
          <w:szCs w:val="28"/>
        </w:rPr>
        <w:t>1502.03</w:t>
      </w:r>
      <w:proofErr w:type="gramEnd"/>
    </w:p>
    <w:p w:rsidR="00E71793" w:rsidRDefault="00E71793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EB2" w:rsidRDefault="00CF5EB2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9020DA" w:rsidRDefault="009020DA" w:rsidP="009020DA">
      <w:pPr>
        <w:pStyle w:val="Paragrafoelenco"/>
        <w:numPr>
          <w:ilvl w:val="0"/>
          <w:numId w:val="2"/>
        </w:numPr>
        <w:jc w:val="both"/>
        <w:rPr>
          <w:color w:val="1F497D"/>
          <w:sz w:val="28"/>
          <w:szCs w:val="28"/>
        </w:rPr>
      </w:pPr>
      <w:r w:rsidRPr="009020DA">
        <w:rPr>
          <w:color w:val="1F497D"/>
          <w:sz w:val="28"/>
          <w:szCs w:val="28"/>
        </w:rPr>
        <w:t>Per società operante nel settore</w:t>
      </w:r>
      <w:r w:rsidR="00265940">
        <w:rPr>
          <w:color w:val="1F497D"/>
          <w:sz w:val="28"/>
          <w:szCs w:val="28"/>
        </w:rPr>
        <w:t xml:space="preserve"> dell’automazione</w:t>
      </w:r>
      <w:r w:rsidR="00265940">
        <w:rPr>
          <w:color w:val="1F497D"/>
          <w:sz w:val="28"/>
          <w:szCs w:val="28"/>
          <w:highlight w:val="yellow"/>
        </w:rPr>
        <w:t xml:space="preserve"> </w:t>
      </w:r>
      <w:r w:rsidRPr="009020DA">
        <w:rPr>
          <w:color w:val="1F497D"/>
          <w:sz w:val="28"/>
          <w:szCs w:val="28"/>
        </w:rPr>
        <w:t xml:space="preserve"> </w:t>
      </w:r>
    </w:p>
    <w:p w:rsidR="001A04EC" w:rsidRPr="006D75C1" w:rsidRDefault="001A04EC" w:rsidP="001A04EC">
      <w:pPr>
        <w:autoSpaceDE w:val="0"/>
        <w:autoSpaceDN w:val="0"/>
        <w:adjustRightInd w:val="0"/>
        <w:ind w:left="709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1A04EC" w:rsidRDefault="001A04EC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>Laurea Magi</w:t>
      </w:r>
      <w:r w:rsidR="00265940">
        <w:rPr>
          <w:color w:val="1F497D"/>
          <w:sz w:val="28"/>
          <w:szCs w:val="28"/>
        </w:rPr>
        <w:t>strale in Ingegneria Elettronica</w:t>
      </w:r>
    </w:p>
    <w:p w:rsidR="00265940" w:rsidRDefault="00265940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Laurea Magistrale in Ingegneria dell’Automazione</w:t>
      </w:r>
    </w:p>
    <w:p w:rsidR="00265940" w:rsidRDefault="00265940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Laurea Magistrale in Ingegneria Meccanica</w:t>
      </w:r>
    </w:p>
    <w:p w:rsidR="00265940" w:rsidRPr="006D75C1" w:rsidRDefault="00265940" w:rsidP="001A04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hanging="11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Laurea Magistrale in Ingegneria Gestionale</w:t>
      </w:r>
    </w:p>
    <w:p w:rsidR="001A04EC" w:rsidRDefault="001A04EC" w:rsidP="001A04EC">
      <w:pPr>
        <w:autoSpaceDE w:val="0"/>
        <w:autoSpaceDN w:val="0"/>
        <w:adjustRightInd w:val="0"/>
        <w:ind w:left="360"/>
        <w:rPr>
          <w:color w:val="1F497D"/>
          <w:sz w:val="28"/>
          <w:szCs w:val="28"/>
        </w:rPr>
      </w:pPr>
    </w:p>
    <w:p w:rsidR="009020DA" w:rsidRPr="009020DA" w:rsidRDefault="00265940" w:rsidP="009020DA">
      <w:pPr>
        <w:pStyle w:val="Paragrafoelenc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Sede di lavoro: Bari</w:t>
      </w:r>
    </w:p>
    <w:p w:rsidR="00E71793" w:rsidRDefault="00E71793" w:rsidP="009020DA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CF5EB2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</w:t>
      </w:r>
      <w:r w:rsidR="005A2FDA">
        <w:rPr>
          <w:color w:val="1F497D"/>
          <w:sz w:val="28"/>
          <w:szCs w:val="28"/>
        </w:rPr>
        <w:t>Rif:</w:t>
      </w:r>
      <w:bookmarkStart w:id="0" w:name="_GoBack"/>
      <w:bookmarkEnd w:id="0"/>
      <w:r>
        <w:rPr>
          <w:color w:val="1F497D"/>
          <w:sz w:val="28"/>
          <w:szCs w:val="28"/>
        </w:rPr>
        <w:t>1502.04</w:t>
      </w: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CF5EB2" w:rsidRDefault="00CF5EB2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EB2" w:rsidRDefault="00CF5EB2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1A04EC" w:rsidRDefault="00E71793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I </w:t>
      </w:r>
      <w:r w:rsidR="005D69FA" w:rsidRPr="006D75C1">
        <w:rPr>
          <w:color w:val="1F497D"/>
          <w:sz w:val="28"/>
          <w:szCs w:val="28"/>
        </w:rPr>
        <w:t>candidati interessati potranno inviare un C.V. dettagliato a ufficioplacement@poliba.it, ENTRO E NON OLTRE il</w:t>
      </w:r>
      <w:r w:rsidR="00265940">
        <w:rPr>
          <w:color w:val="1F497D"/>
          <w:sz w:val="28"/>
          <w:szCs w:val="28"/>
        </w:rPr>
        <w:t xml:space="preserve"> 15 Marzo</w:t>
      </w:r>
      <w:r w:rsidR="005D69FA" w:rsidRPr="006D75C1">
        <w:rPr>
          <w:color w:val="1F497D"/>
          <w:sz w:val="28"/>
          <w:szCs w:val="28"/>
        </w:rPr>
        <w:t>, citando n</w:t>
      </w:r>
      <w:r w:rsidR="00CF5EB2">
        <w:rPr>
          <w:color w:val="1F497D"/>
          <w:sz w:val="28"/>
          <w:szCs w:val="28"/>
        </w:rPr>
        <w:t>ell’oggetto della mail il riferimento</w:t>
      </w:r>
      <w:r w:rsidR="005D69FA" w:rsidRPr="006D75C1">
        <w:rPr>
          <w:color w:val="1F497D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>relativo</w:t>
      </w:r>
      <w:r w:rsidR="001A04EC">
        <w:rPr>
          <w:color w:val="1F497D"/>
          <w:sz w:val="28"/>
          <w:szCs w:val="28"/>
        </w:rPr>
        <w:t xml:space="preserve"> alla posizione di interesse</w:t>
      </w:r>
      <w:r>
        <w:rPr>
          <w:color w:val="1F497D"/>
          <w:sz w:val="28"/>
          <w:szCs w:val="28"/>
        </w:rPr>
        <w:t>.</w:t>
      </w:r>
      <w:r w:rsidR="006D75C1">
        <w:rPr>
          <w:color w:val="1F497D"/>
          <w:sz w:val="28"/>
          <w:szCs w:val="28"/>
        </w:rPr>
        <w:t xml:space="preserve">  </w:t>
      </w:r>
    </w:p>
    <w:p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412CE5" w:rsidRPr="006D75C1" w:rsidRDefault="00412CE5" w:rsidP="00412CE5">
      <w:pPr>
        <w:rPr>
          <w:color w:val="1F497D"/>
          <w:sz w:val="28"/>
          <w:szCs w:val="28"/>
        </w:rPr>
      </w:pPr>
    </w:p>
    <w:p w:rsidR="00412CE5" w:rsidRDefault="00412CE5" w:rsidP="00412CE5">
      <w:pPr>
        <w:rPr>
          <w:b/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5892"/>
    <w:multiLevelType w:val="hybridMultilevel"/>
    <w:tmpl w:val="D6007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E"/>
    <w:rsid w:val="0006746A"/>
    <w:rsid w:val="001A04EC"/>
    <w:rsid w:val="00265940"/>
    <w:rsid w:val="00412CE5"/>
    <w:rsid w:val="005A2FDA"/>
    <w:rsid w:val="005D69FA"/>
    <w:rsid w:val="006D75C1"/>
    <w:rsid w:val="009020DA"/>
    <w:rsid w:val="009962E3"/>
    <w:rsid w:val="009E610E"/>
    <w:rsid w:val="00C448F9"/>
    <w:rsid w:val="00CF5EB2"/>
    <w:rsid w:val="00E71793"/>
    <w:rsid w:val="00E868C2"/>
    <w:rsid w:val="00E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6100-B29C-4FF0-B5CF-6B976A8E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lorenza</cp:lastModifiedBy>
  <cp:revision>12</cp:revision>
  <dcterms:created xsi:type="dcterms:W3CDTF">2015-12-21T11:07:00Z</dcterms:created>
  <dcterms:modified xsi:type="dcterms:W3CDTF">2017-02-16T09:12:00Z</dcterms:modified>
</cp:coreProperties>
</file>